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A" w:rsidRPr="00516F92" w:rsidRDefault="003C035A" w:rsidP="003C035A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3C035A" w:rsidRPr="00516F92" w:rsidRDefault="003C035A" w:rsidP="003C035A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正向行為支持策略與實例</w:t>
      </w:r>
      <w:r>
        <w:rPr>
          <w:rFonts w:eastAsia="標楷體" w:hint="eastAsia"/>
          <w:b/>
          <w:sz w:val="36"/>
          <w:szCs w:val="36"/>
          <w:lang w:eastAsia="zh-HK"/>
        </w:rPr>
        <w:t>研習計畫</w:t>
      </w:r>
    </w:p>
    <w:p w:rsidR="003C035A" w:rsidRPr="00836782" w:rsidRDefault="003C035A" w:rsidP="003C035A">
      <w:pPr>
        <w:pStyle w:val="aa"/>
        <w:numPr>
          <w:ilvl w:val="0"/>
          <w:numId w:val="2"/>
        </w:numPr>
        <w:tabs>
          <w:tab w:val="left" w:pos="-140"/>
        </w:tabs>
        <w:kinsoku w:val="0"/>
        <w:overflowPunct w:val="0"/>
        <w:autoSpaceDN w:val="0"/>
        <w:spacing w:beforeLines="50" w:before="180" w:afterLines="50" w:after="180" w:line="46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36782">
        <w:rPr>
          <w:rFonts w:eastAsia="標楷體"/>
          <w:color w:val="000000"/>
          <w:sz w:val="28"/>
          <w:szCs w:val="28"/>
        </w:rPr>
        <w:t>依據：</w:t>
      </w:r>
      <w:r w:rsidRPr="00836782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836782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836782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836782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836782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836782">
        <w:rPr>
          <w:rFonts w:eastAsia="標楷體"/>
          <w:color w:val="000000"/>
          <w:sz w:val="28"/>
          <w:szCs w:val="28"/>
        </w:rPr>
        <w:t>實施方案。</w:t>
      </w:r>
    </w:p>
    <w:p w:rsidR="003C035A" w:rsidRPr="00836782" w:rsidRDefault="003C035A" w:rsidP="003C035A">
      <w:pPr>
        <w:pStyle w:val="aa"/>
        <w:numPr>
          <w:ilvl w:val="0"/>
          <w:numId w:val="2"/>
        </w:numPr>
        <w:tabs>
          <w:tab w:val="left" w:pos="-140"/>
        </w:tabs>
        <w:kinsoku w:val="0"/>
        <w:overflowPunct w:val="0"/>
        <w:autoSpaceDN w:val="0"/>
        <w:spacing w:beforeLines="50" w:before="180" w:afterLines="50" w:after="180" w:line="46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目的：</w:t>
      </w:r>
    </w:p>
    <w:p w:rsidR="003C035A" w:rsidRPr="00836782" w:rsidRDefault="003C035A" w:rsidP="003C035A">
      <w:pPr>
        <w:pStyle w:val="aa"/>
        <w:adjustRightInd w:val="0"/>
        <w:snapToGrid w:val="0"/>
        <w:spacing w:beforeLines="50" w:before="180" w:afterLines="50" w:after="180"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提昇特教教師教學輔導專業能力，提供正向行為支持策略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有效處理學生行為問題，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並以實際案例了解正向行為支持方案，探討執行方案時之處遇作為與成效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C035A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、活動對象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及人數</w:t>
      </w:r>
      <w:proofErr w:type="gramStart"/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3C035A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1.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本校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教師、教師助理員</w:t>
      </w:r>
    </w:p>
    <w:p w:rsidR="003C035A" w:rsidRPr="004537CC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花蓮縣國中、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高中職特教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老師</w:t>
      </w:r>
    </w:p>
    <w:p w:rsidR="003C035A" w:rsidRPr="00836782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、活動時間：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106年8月28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星期一)9點至16點</w:t>
      </w:r>
    </w:p>
    <w:p w:rsidR="003C035A" w:rsidRPr="00836782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、活動地點：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本校行政大樓二樓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3C035A" w:rsidRPr="00836782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、課程安排</w:t>
      </w:r>
      <w:r w:rsidRPr="0083678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內容</w:t>
      </w:r>
      <w:proofErr w:type="gramStart"/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由台中特殊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教育學校正向行為支持小組主講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分享</w:t>
      </w:r>
      <w:r w:rsidRPr="00AB06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正向行為支持策略與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案</w:t>
      </w:r>
      <w:r w:rsidRPr="00AB06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作法，詳細課程表如後附件。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六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、報名方式：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ind w:leftChars="100" w:left="240"/>
        <w:jc w:val="both"/>
        <w:rPr>
          <w:rFonts w:ascii="標楷體" w:eastAsia="標楷體" w:hAnsi="標楷體"/>
          <w:bCs/>
          <w:color w:val="000000"/>
          <w:sz w:val="28"/>
        </w:rPr>
      </w:pPr>
      <w:r w:rsidRPr="004B3002">
        <w:rPr>
          <w:rFonts w:ascii="標楷體" w:eastAsia="標楷體" w:hAnsi="標楷體" w:hint="eastAsia"/>
          <w:bCs/>
          <w:color w:val="000000"/>
          <w:sz w:val="28"/>
        </w:rPr>
        <w:t>1.請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於8月23日前至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教育部特殊教育通報網</w:t>
      </w:r>
      <w:proofErr w:type="gramStart"/>
      <w:r w:rsidRPr="004B3002">
        <w:rPr>
          <w:rFonts w:ascii="標楷體" w:eastAsia="標楷體" w:hAnsi="標楷體" w:hint="eastAsia"/>
          <w:bCs/>
          <w:color w:val="000000"/>
          <w:sz w:val="28"/>
        </w:rPr>
        <w:t>（</w:t>
      </w:r>
      <w:proofErr w:type="gramEnd"/>
      <w:r w:rsidRPr="004B3002">
        <w:rPr>
          <w:rFonts w:ascii="標楷體" w:eastAsia="標楷體" w:hAnsi="標楷體" w:hint="eastAsia"/>
          <w:bCs/>
          <w:color w:val="000000"/>
          <w:sz w:val="28"/>
        </w:rPr>
        <w:t>http://www.set.edu.tw</w:t>
      </w:r>
      <w:proofErr w:type="gramStart"/>
      <w:r w:rsidRPr="004B3002">
        <w:rPr>
          <w:rFonts w:ascii="標楷體" w:eastAsia="標楷體" w:hAnsi="標楷體" w:hint="eastAsia"/>
          <w:bCs/>
          <w:color w:val="000000"/>
          <w:sz w:val="28"/>
        </w:rPr>
        <w:t>）</w:t>
      </w:r>
      <w:proofErr w:type="gramEnd"/>
      <w:r w:rsidRPr="004B3002">
        <w:rPr>
          <w:rFonts w:ascii="標楷體" w:eastAsia="標楷體" w:hAnsi="標楷體" w:hint="eastAsia"/>
          <w:bCs/>
          <w:color w:val="000000"/>
          <w:sz w:val="28"/>
        </w:rPr>
        <w:t>點選教師研習-&gt;國教署研習-&gt;研習場次，完成報名手續。</w:t>
      </w:r>
      <w:proofErr w:type="gramStart"/>
      <w:r w:rsidRPr="004B3002">
        <w:rPr>
          <w:rFonts w:ascii="標楷體" w:eastAsia="標楷體" w:hAnsi="標楷體" w:hint="eastAsia"/>
          <w:bCs/>
          <w:color w:val="000000"/>
          <w:sz w:val="28"/>
        </w:rPr>
        <w:t>（</w:t>
      </w:r>
      <w:proofErr w:type="gramEnd"/>
      <w:r w:rsidRPr="004B3002">
        <w:rPr>
          <w:rFonts w:ascii="標楷體" w:eastAsia="標楷體" w:hAnsi="標楷體" w:hint="eastAsia"/>
          <w:bCs/>
          <w:color w:val="000000"/>
          <w:sz w:val="28"/>
        </w:rPr>
        <w:t>素食者請另特別勾選註明。）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ind w:leftChars="100" w:left="240"/>
        <w:jc w:val="both"/>
        <w:rPr>
          <w:rFonts w:ascii="標楷體" w:eastAsia="標楷體" w:hAnsi="標楷體"/>
          <w:bCs/>
          <w:color w:val="000000"/>
          <w:sz w:val="28"/>
        </w:rPr>
      </w:pPr>
      <w:r w:rsidRPr="004B3002">
        <w:rPr>
          <w:rFonts w:ascii="標楷體" w:eastAsia="標楷體" w:hAnsi="標楷體" w:hint="eastAsia"/>
          <w:bCs/>
          <w:color w:val="000000"/>
          <w:sz w:val="28"/>
        </w:rPr>
        <w:t xml:space="preserve">2.聯絡人: 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林燕忠組長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、李蕙米幹事，聯絡電話03-8544225轉20</w:t>
      </w:r>
      <w:r>
        <w:rPr>
          <w:rFonts w:ascii="標楷體" w:eastAsia="標楷體" w:hAnsi="標楷體" w:hint="eastAsia"/>
          <w:bCs/>
          <w:color w:val="000000"/>
          <w:sz w:val="28"/>
        </w:rPr>
        <w:t>2、205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七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、研習時數將依實際參加時數核發。</w:t>
      </w:r>
    </w:p>
    <w:p w:rsidR="003C035A" w:rsidRPr="00084215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八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本計畫經費由</w:t>
      </w:r>
      <w:r w:rsidRPr="00836782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836782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836782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836782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836782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836782">
        <w:rPr>
          <w:rFonts w:eastAsia="標楷體"/>
          <w:color w:val="000000"/>
          <w:sz w:val="28"/>
          <w:szCs w:val="28"/>
        </w:rPr>
        <w:t>實施方案</w:t>
      </w:r>
      <w:r>
        <w:rPr>
          <w:rFonts w:eastAsia="標楷體"/>
          <w:color w:val="000000"/>
          <w:sz w:val="28"/>
          <w:szCs w:val="28"/>
        </w:rPr>
        <w:t>:</w:t>
      </w:r>
      <w:r w:rsidRPr="00084215">
        <w:rPr>
          <w:rFonts w:hint="eastAsia"/>
        </w:rPr>
        <w:t xml:space="preserve"> </w:t>
      </w:r>
      <w:r w:rsidRPr="00084215">
        <w:rPr>
          <w:rFonts w:eastAsia="標楷體" w:hint="eastAsia"/>
          <w:color w:val="000000"/>
          <w:sz w:val="28"/>
          <w:szCs w:val="28"/>
        </w:rPr>
        <w:t xml:space="preserve">106-3 </w:t>
      </w:r>
      <w:r w:rsidRPr="00084215">
        <w:rPr>
          <w:rFonts w:eastAsia="標楷體" w:hint="eastAsia"/>
          <w:color w:val="000000"/>
          <w:sz w:val="28"/>
          <w:szCs w:val="28"/>
        </w:rPr>
        <w:t>活力特教、多元展能</w:t>
      </w:r>
      <w:r w:rsidRPr="00084215">
        <w:rPr>
          <w:rFonts w:eastAsia="標楷體" w:hint="eastAsia"/>
          <w:color w:val="000000"/>
          <w:sz w:val="28"/>
          <w:szCs w:val="28"/>
        </w:rPr>
        <w:t>106-3-1</w:t>
      </w:r>
      <w:r w:rsidRPr="00084215">
        <w:rPr>
          <w:rFonts w:eastAsia="標楷體" w:hint="eastAsia"/>
          <w:color w:val="000000"/>
          <w:sz w:val="28"/>
          <w:szCs w:val="28"/>
          <w:lang w:eastAsia="zh-HK"/>
        </w:rPr>
        <w:t>多元教學專業成長計畫項下支出。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九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、獎勵：辦理本項活動相關人員，依權責並視其績效給予敘獎。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十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、本計畫奉校長核定後實施，修正時亦同。</w:t>
      </w:r>
    </w:p>
    <w:p w:rsidR="003C035A" w:rsidRDefault="003C035A" w:rsidP="003C035A">
      <w:pPr>
        <w:spacing w:beforeLines="50" w:before="180" w:afterLines="50" w:after="180"/>
      </w:pPr>
    </w:p>
    <w:p w:rsidR="003C035A" w:rsidRDefault="003C035A" w:rsidP="003C035A">
      <w:pPr>
        <w:spacing w:beforeLines="50" w:before="180" w:afterLines="50" w:after="180"/>
      </w:pPr>
    </w:p>
    <w:p w:rsidR="00AB06FB" w:rsidRPr="00836782" w:rsidRDefault="004537CC" w:rsidP="00AB06FB">
      <w:pPr>
        <w:tabs>
          <w:tab w:val="left" w:pos="-140"/>
        </w:tabs>
        <w:kinsoku w:val="0"/>
        <w:overflowPunct w:val="0"/>
        <w:spacing w:line="400" w:lineRule="exact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＊＊</w:t>
      </w:r>
      <w:proofErr w:type="gramEnd"/>
      <w:r w:rsidR="00AB06FB" w:rsidRPr="00836782">
        <w:rPr>
          <w:rFonts w:ascii="標楷體" w:eastAsia="標楷體" w:hAnsi="標楷體"/>
          <w:color w:val="000000" w:themeColor="text1"/>
          <w:sz w:val="28"/>
          <w:szCs w:val="28"/>
        </w:rPr>
        <w:t>課程安排</w:t>
      </w:r>
      <w:r w:rsidR="00AB06FB" w:rsidRPr="0083678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內容</w:t>
      </w:r>
      <w:proofErr w:type="gramStart"/>
      <w:r w:rsidR="00AB06FB"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825"/>
        <w:gridCol w:w="1918"/>
        <w:gridCol w:w="2762"/>
      </w:tblGrid>
      <w:tr w:rsidR="00AB06FB" w:rsidRPr="00221F36" w:rsidTr="00DE3CF1">
        <w:trPr>
          <w:cantSplit/>
          <w:trHeight w:val="547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5" w:type="dxa"/>
            <w:gridSpan w:val="3"/>
            <w:vAlign w:val="center"/>
          </w:tcPr>
          <w:p w:rsidR="00AB06FB" w:rsidRPr="004537CC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537C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>主題</w:t>
            </w:r>
            <w:proofErr w:type="gramStart"/>
            <w:r w:rsidRPr="004537C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>一</w:t>
            </w:r>
            <w:proofErr w:type="gramEnd"/>
            <w:r w:rsidRPr="004537C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>:</w:t>
            </w:r>
            <w:r w:rsidRPr="004537CC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4537C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>正向行為支持策略與實例研習</w:t>
            </w:r>
          </w:p>
        </w:tc>
      </w:tr>
      <w:tr w:rsidR="00AB06FB" w:rsidRPr="00221F36" w:rsidTr="00C506D3">
        <w:trPr>
          <w:cantSplit/>
          <w:trHeight w:val="547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8/28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proofErr w:type="gramEnd"/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8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AB06FB" w:rsidRPr="00221F36" w:rsidTr="00DE3CF1">
        <w:trPr>
          <w:cantSplit/>
          <w:trHeight w:val="661"/>
          <w:jc w:val="center"/>
        </w:trPr>
        <w:tc>
          <w:tcPr>
            <w:tcW w:w="1990" w:type="dxa"/>
            <w:vAlign w:val="center"/>
          </w:tcPr>
          <w:p w:rsidR="00AB06FB" w:rsidRPr="00221F36" w:rsidRDefault="00C506D3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AB06F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80" w:type="dxa"/>
            <w:gridSpan w:val="2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教務處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團隊</w:t>
            </w:r>
          </w:p>
        </w:tc>
      </w:tr>
      <w:tr w:rsidR="00AB06FB" w:rsidRPr="00221F36" w:rsidTr="00C506D3">
        <w:trPr>
          <w:cantSplit/>
          <w:trHeight w:val="652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FE4D6E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AB06FB" w:rsidRPr="00147AC9" w:rsidRDefault="00FE4D6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E4D6E">
              <w:rPr>
                <w:rFonts w:ascii="標楷體" w:eastAsia="標楷體" w:hAnsi="標楷體" w:hint="eastAsia"/>
                <w:b/>
                <w:bCs/>
                <w:sz w:val="28"/>
              </w:rPr>
              <w:t>台中特教正向行為支持(PBS)小組十年發展歷程與三級個案介入實例</w:t>
            </w:r>
          </w:p>
        </w:tc>
        <w:tc>
          <w:tcPr>
            <w:tcW w:w="1918" w:type="dxa"/>
            <w:vAlign w:val="center"/>
          </w:tcPr>
          <w:p w:rsidR="00AB06FB" w:rsidRPr="00221F36" w:rsidRDefault="001B183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AB06FB" w:rsidRPr="00221F36" w:rsidRDefault="001B183E" w:rsidP="00DF5AFF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台中</w:t>
            </w:r>
            <w:r w:rsidR="00DF5AFF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特教正向</w:t>
            </w:r>
            <w:r w:rsidR="007919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行為</w:t>
            </w:r>
            <w:r w:rsidR="00DF5AFF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支持小組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-</w:t>
            </w:r>
            <w:proofErr w:type="gramStart"/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楊善知</w:t>
            </w:r>
            <w:proofErr w:type="gramEnd"/>
          </w:p>
        </w:tc>
      </w:tr>
      <w:tr w:rsidR="00AB06FB" w:rsidRPr="00221F36" w:rsidTr="00DE3CF1">
        <w:trPr>
          <w:cantSplit/>
          <w:trHeight w:val="361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FE4D6E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2825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80" w:type="dxa"/>
            <w:gridSpan w:val="2"/>
            <w:vAlign w:val="center"/>
          </w:tcPr>
          <w:p w:rsidR="00AB06FB" w:rsidRPr="00221F36" w:rsidRDefault="001B183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1B18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花蓮特殊教育學校教務處團隊</w:t>
            </w:r>
          </w:p>
        </w:tc>
      </w:tr>
      <w:tr w:rsidR="00AB06FB" w:rsidRPr="00221F36" w:rsidTr="00C506D3">
        <w:trPr>
          <w:cantSplit/>
          <w:trHeight w:val="740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2825" w:type="dxa"/>
            <w:vAlign w:val="center"/>
          </w:tcPr>
          <w:p w:rsidR="00AB06FB" w:rsidRPr="00147AC9" w:rsidRDefault="00FE4D6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E4D6E">
              <w:rPr>
                <w:rFonts w:ascii="標楷體" w:eastAsia="標楷體" w:hAnsi="標楷體" w:hint="eastAsia"/>
                <w:b/>
                <w:bCs/>
                <w:sz w:val="28"/>
              </w:rPr>
              <w:t>班級中的正向三級預防實例</w:t>
            </w:r>
          </w:p>
        </w:tc>
        <w:tc>
          <w:tcPr>
            <w:tcW w:w="1918" w:type="dxa"/>
            <w:vAlign w:val="center"/>
          </w:tcPr>
          <w:p w:rsidR="00AB06FB" w:rsidRPr="00221F36" w:rsidRDefault="001B183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AB06FB" w:rsidRPr="00221F36" w:rsidRDefault="00791988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919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台中特教正向行為支持小組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-蔡維倫</w:t>
            </w:r>
          </w:p>
        </w:tc>
      </w:tr>
      <w:tr w:rsidR="004537CC" w:rsidRPr="00221F36" w:rsidTr="00DC6E2A">
        <w:trPr>
          <w:cantSplit/>
          <w:trHeight w:val="740"/>
          <w:jc w:val="center"/>
        </w:trPr>
        <w:tc>
          <w:tcPr>
            <w:tcW w:w="1990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C506D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C506D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C506D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C506D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80" w:type="dxa"/>
            <w:gridSpan w:val="2"/>
            <w:vAlign w:val="center"/>
          </w:tcPr>
          <w:p w:rsidR="004537CC" w:rsidRPr="00221F36" w:rsidRDefault="001B183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1B18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花蓮特殊教育學校教務處團隊</w:t>
            </w:r>
          </w:p>
        </w:tc>
      </w:tr>
      <w:tr w:rsidR="004537CC" w:rsidRPr="00221F36" w:rsidTr="00C506D3">
        <w:trPr>
          <w:cantSplit/>
          <w:trHeight w:val="740"/>
          <w:jc w:val="center"/>
        </w:trPr>
        <w:tc>
          <w:tcPr>
            <w:tcW w:w="1990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4537CC" w:rsidRPr="005B2E91" w:rsidRDefault="00FE4D6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E4D6E">
              <w:rPr>
                <w:rFonts w:ascii="標楷體" w:eastAsia="標楷體" w:hAnsi="標楷體" w:hint="eastAsia"/>
                <w:b/>
                <w:bCs/>
                <w:sz w:val="28"/>
              </w:rPr>
              <w:t>PBS應用於「需高度且密集支持學生」之分組教學</w:t>
            </w:r>
          </w:p>
        </w:tc>
        <w:tc>
          <w:tcPr>
            <w:tcW w:w="1918" w:type="dxa"/>
            <w:vAlign w:val="center"/>
          </w:tcPr>
          <w:p w:rsidR="004537CC" w:rsidRPr="00221F36" w:rsidRDefault="001B183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4537CC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4537CC" w:rsidRPr="00221F36" w:rsidRDefault="00FE4D6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台中特教正向行為支持小組-</w:t>
            </w:r>
            <w:proofErr w:type="gramStart"/>
            <w:r w:rsidRP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楊善知</w:t>
            </w:r>
            <w:proofErr w:type="gramEnd"/>
          </w:p>
        </w:tc>
      </w:tr>
      <w:tr w:rsidR="004537CC" w:rsidRPr="00221F36" w:rsidTr="00DE3CF1">
        <w:trPr>
          <w:cantSplit/>
          <w:trHeight w:val="692"/>
          <w:jc w:val="center"/>
        </w:trPr>
        <w:tc>
          <w:tcPr>
            <w:tcW w:w="1990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4537CC" w:rsidRPr="005B2E91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B06FB">
              <w:rPr>
                <w:rFonts w:ascii="標楷體" w:eastAsia="標楷體" w:hAnsi="標楷體" w:hint="eastAsia"/>
                <w:b/>
                <w:bCs/>
                <w:sz w:val="28"/>
              </w:rPr>
              <w:t>休息</w:t>
            </w:r>
          </w:p>
        </w:tc>
        <w:tc>
          <w:tcPr>
            <w:tcW w:w="4680" w:type="dxa"/>
            <w:gridSpan w:val="2"/>
            <w:vAlign w:val="center"/>
          </w:tcPr>
          <w:p w:rsidR="004537CC" w:rsidRPr="00221F36" w:rsidRDefault="001B183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1B18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花蓮特殊教育學校教務處團隊</w:t>
            </w:r>
          </w:p>
        </w:tc>
      </w:tr>
      <w:tr w:rsidR="00C506D3" w:rsidRPr="00221F36" w:rsidTr="00C506D3">
        <w:trPr>
          <w:cantSplit/>
          <w:trHeight w:val="692"/>
          <w:jc w:val="center"/>
        </w:trPr>
        <w:tc>
          <w:tcPr>
            <w:tcW w:w="1990" w:type="dxa"/>
            <w:vAlign w:val="center"/>
          </w:tcPr>
          <w:p w:rsidR="00C506D3" w:rsidRPr="00221F36" w:rsidRDefault="00C506D3" w:rsidP="00C506D3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C506D3" w:rsidRPr="00221F36" w:rsidRDefault="00FE4D6E" w:rsidP="00C506D3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推動智能障礙學生就業之PBS策略</w:t>
            </w:r>
          </w:p>
        </w:tc>
        <w:tc>
          <w:tcPr>
            <w:tcW w:w="1918" w:type="dxa"/>
            <w:vAlign w:val="center"/>
          </w:tcPr>
          <w:p w:rsidR="00C506D3" w:rsidRPr="00221F36" w:rsidRDefault="00C506D3" w:rsidP="00C506D3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C506D3" w:rsidRPr="00221F36" w:rsidRDefault="00791988" w:rsidP="00DF5AFF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919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台中特教正向行為支持小組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-</w:t>
            </w:r>
            <w:proofErr w:type="gramStart"/>
            <w:r w:rsidR="00FE4D6E" w:rsidRP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林示安</w:t>
            </w:r>
            <w:proofErr w:type="gramEnd"/>
          </w:p>
        </w:tc>
      </w:tr>
      <w:tr w:rsidR="00C506D3" w:rsidRPr="00221F36" w:rsidTr="00DE3CF1">
        <w:trPr>
          <w:cantSplit/>
          <w:trHeight w:val="692"/>
          <w:jc w:val="center"/>
        </w:trPr>
        <w:tc>
          <w:tcPr>
            <w:tcW w:w="1990" w:type="dxa"/>
            <w:vAlign w:val="center"/>
          </w:tcPr>
          <w:p w:rsidR="00C506D3" w:rsidRPr="00221F36" w:rsidRDefault="00C506D3" w:rsidP="00C506D3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C506D3" w:rsidRPr="00221F36" w:rsidRDefault="00C506D3" w:rsidP="00C506D3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80" w:type="dxa"/>
            <w:gridSpan w:val="2"/>
            <w:vAlign w:val="center"/>
          </w:tcPr>
          <w:p w:rsidR="00C506D3" w:rsidRPr="00221F36" w:rsidRDefault="00C506D3" w:rsidP="00C506D3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</w:tr>
    </w:tbl>
    <w:p w:rsidR="005A3B32" w:rsidRDefault="005A3B32"/>
    <w:p w:rsidR="005A3B32" w:rsidRDefault="005A3B32"/>
    <w:p w:rsidR="00CF43BE" w:rsidRDefault="00CF43BE"/>
    <w:p w:rsidR="00CF43BE" w:rsidRDefault="00CF43BE"/>
    <w:p w:rsidR="00CF43BE" w:rsidRDefault="00CF43BE"/>
    <w:p w:rsidR="00CF43BE" w:rsidRDefault="00CF43BE"/>
    <w:p w:rsidR="00CF43BE" w:rsidRDefault="00CF43BE"/>
    <w:p w:rsidR="00CF43BE" w:rsidRDefault="00CF43BE"/>
    <w:p w:rsidR="00CF43BE" w:rsidRDefault="00CF43BE"/>
    <w:p w:rsidR="00CF43BE" w:rsidRDefault="00CF43BE"/>
    <w:p w:rsidR="00CF43BE" w:rsidRDefault="00CF43BE"/>
    <w:sectPr w:rsidR="00CF43BE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87" w:rsidRDefault="00D71687" w:rsidP="00C1331C">
      <w:r>
        <w:separator/>
      </w:r>
    </w:p>
  </w:endnote>
  <w:endnote w:type="continuationSeparator" w:id="0">
    <w:p w:rsidR="00D71687" w:rsidRDefault="00D71687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87" w:rsidRDefault="00D71687" w:rsidP="00C1331C">
      <w:r>
        <w:separator/>
      </w:r>
    </w:p>
  </w:footnote>
  <w:footnote w:type="continuationSeparator" w:id="0">
    <w:p w:rsidR="00D71687" w:rsidRDefault="00D71687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abstractNum w:abstractNumId="1">
    <w:nsid w:val="72630D90"/>
    <w:multiLevelType w:val="hybridMultilevel"/>
    <w:tmpl w:val="E9ACFDD8"/>
    <w:lvl w:ilvl="0" w:tplc="E8DCD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014A1D"/>
    <w:rsid w:val="00084215"/>
    <w:rsid w:val="000979C7"/>
    <w:rsid w:val="000C3A9A"/>
    <w:rsid w:val="00144BE8"/>
    <w:rsid w:val="00154E0F"/>
    <w:rsid w:val="00162881"/>
    <w:rsid w:val="00166FD0"/>
    <w:rsid w:val="001B183E"/>
    <w:rsid w:val="001D692A"/>
    <w:rsid w:val="00256490"/>
    <w:rsid w:val="002A2B1F"/>
    <w:rsid w:val="003C035A"/>
    <w:rsid w:val="003F6F6A"/>
    <w:rsid w:val="004537CC"/>
    <w:rsid w:val="0046104C"/>
    <w:rsid w:val="00494B7A"/>
    <w:rsid w:val="00497542"/>
    <w:rsid w:val="004B3002"/>
    <w:rsid w:val="00516F92"/>
    <w:rsid w:val="005612CA"/>
    <w:rsid w:val="005672D1"/>
    <w:rsid w:val="0058404B"/>
    <w:rsid w:val="005956AD"/>
    <w:rsid w:val="005A3B32"/>
    <w:rsid w:val="005A3E78"/>
    <w:rsid w:val="006410C0"/>
    <w:rsid w:val="006B39F7"/>
    <w:rsid w:val="00716F1D"/>
    <w:rsid w:val="00747A88"/>
    <w:rsid w:val="00791988"/>
    <w:rsid w:val="007B5171"/>
    <w:rsid w:val="0082420D"/>
    <w:rsid w:val="00836782"/>
    <w:rsid w:val="00844B5E"/>
    <w:rsid w:val="00853ADC"/>
    <w:rsid w:val="008E672E"/>
    <w:rsid w:val="0098443B"/>
    <w:rsid w:val="00A10492"/>
    <w:rsid w:val="00AB06FB"/>
    <w:rsid w:val="00B57AC4"/>
    <w:rsid w:val="00C1331C"/>
    <w:rsid w:val="00C506D3"/>
    <w:rsid w:val="00CF43BE"/>
    <w:rsid w:val="00D36AA2"/>
    <w:rsid w:val="00D71687"/>
    <w:rsid w:val="00D90EFD"/>
    <w:rsid w:val="00DF5AFF"/>
    <w:rsid w:val="00E14612"/>
    <w:rsid w:val="00ED29D2"/>
    <w:rsid w:val="00F36FB6"/>
    <w:rsid w:val="00F42415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67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67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A7BE-D7CF-44AC-BEDD-377B44F9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2017-08-09T03:21:00Z</cp:lastPrinted>
  <dcterms:created xsi:type="dcterms:W3CDTF">2017-08-09T03:50:00Z</dcterms:created>
  <dcterms:modified xsi:type="dcterms:W3CDTF">2017-08-18T06:46:00Z</dcterms:modified>
</cp:coreProperties>
</file>