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CCC" w:rsidRPr="002D5CCC" w:rsidRDefault="00FF3451" w:rsidP="002D5CCC">
      <w:pPr>
        <w:spacing w:beforeLines="0" w:line="600" w:lineRule="exact"/>
        <w:jc w:val="center"/>
        <w:rPr>
          <w:rFonts w:ascii="Times New Roman" w:hAnsi="Times New Roman"/>
          <w:sz w:val="40"/>
          <w:szCs w:val="4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9" type="#_x0000_t202" style="position:absolute;left:0;text-align:left;margin-left:444.95pt;margin-top:-46.8pt;width:64.5pt;height:39.75pt;z-index:25166438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#ddd8c2 [2894]">
            <v:textbox>
              <w:txbxContent>
                <w:p w:rsidR="002D5CCC" w:rsidRDefault="002D5CCC" w:rsidP="002D5CCC">
                  <w:pPr>
                    <w:spacing w:beforeLines="0" w:line="240" w:lineRule="auto"/>
                  </w:pPr>
                  <w:r>
                    <w:rPr>
                      <w:rFonts w:hint="eastAsia"/>
                    </w:rPr>
                    <w:t>請張貼</w:t>
                  </w:r>
                </w:p>
              </w:txbxContent>
            </v:textbox>
            <w10:wrap type="square"/>
          </v:shape>
        </w:pict>
      </w:r>
      <w:r w:rsidR="0076154A" w:rsidRPr="002D5CCC">
        <w:rPr>
          <w:rFonts w:ascii="Times New Roman" w:hAnsi="Times New Roman"/>
          <w:sz w:val="40"/>
          <w:szCs w:val="40"/>
        </w:rPr>
        <w:t>花蓮縣立花崗國民中學</w:t>
      </w:r>
      <w:r w:rsidR="00AA077A" w:rsidRPr="002D5CCC">
        <w:rPr>
          <w:rFonts w:ascii="Times New Roman" w:hAnsi="Times New Roman"/>
          <w:sz w:val="40"/>
          <w:szCs w:val="40"/>
        </w:rPr>
        <w:t>1</w:t>
      </w:r>
      <w:r w:rsidR="00B96A0B">
        <w:rPr>
          <w:rFonts w:ascii="Times New Roman" w:hAnsi="Times New Roman" w:hint="eastAsia"/>
          <w:sz w:val="40"/>
          <w:szCs w:val="40"/>
        </w:rPr>
        <w:t>12</w:t>
      </w:r>
      <w:r w:rsidR="0076154A" w:rsidRPr="002D5CCC">
        <w:rPr>
          <w:rFonts w:ascii="Times New Roman" w:hAnsi="Times New Roman"/>
          <w:sz w:val="40"/>
          <w:szCs w:val="40"/>
        </w:rPr>
        <w:t>學年度生命教育</w:t>
      </w:r>
    </w:p>
    <w:p w:rsidR="0076154A" w:rsidRPr="002D5CCC" w:rsidRDefault="0076154A" w:rsidP="002D5CCC">
      <w:pPr>
        <w:spacing w:beforeLines="0" w:line="600" w:lineRule="exact"/>
        <w:ind w:left="1200" w:hanging="1200"/>
        <w:jc w:val="center"/>
        <w:rPr>
          <w:rFonts w:ascii="Times New Roman" w:hAnsi="Times New Roman"/>
          <w:sz w:val="40"/>
          <w:szCs w:val="40"/>
        </w:rPr>
      </w:pPr>
      <w:r w:rsidRPr="002D5CCC">
        <w:rPr>
          <w:rFonts w:ascii="Times New Roman" w:hAnsi="Times New Roman"/>
          <w:sz w:val="40"/>
          <w:szCs w:val="40"/>
          <w:bdr w:val="single" w:sz="4" w:space="0" w:color="auto"/>
        </w:rPr>
        <w:t>聖誕節書籤</w:t>
      </w:r>
      <w:r w:rsidRPr="002D5CCC">
        <w:rPr>
          <w:rFonts w:ascii="Times New Roman" w:hAnsi="Times New Roman"/>
          <w:sz w:val="40"/>
          <w:szCs w:val="40"/>
          <w:u w:val="double"/>
          <w:bdr w:val="single" w:sz="4" w:space="0" w:color="auto"/>
        </w:rPr>
        <w:t>設計比賽</w:t>
      </w:r>
      <w:r w:rsidRPr="002D5CCC">
        <w:rPr>
          <w:rFonts w:ascii="Times New Roman" w:hAnsi="Times New Roman"/>
          <w:sz w:val="40"/>
          <w:szCs w:val="40"/>
        </w:rPr>
        <w:t>實施要點</w:t>
      </w:r>
    </w:p>
    <w:p w:rsidR="0076154A" w:rsidRPr="002D5CCC" w:rsidRDefault="0076154A" w:rsidP="00164CD7">
      <w:pPr>
        <w:spacing w:beforeLines="100" w:before="360" w:line="480" w:lineRule="exact"/>
        <w:ind w:left="900" w:hanging="900"/>
        <w:rPr>
          <w:rFonts w:ascii="Times New Roman" w:hAnsi="Times New Roman"/>
          <w:sz w:val="30"/>
          <w:szCs w:val="30"/>
          <w:u w:val="wave"/>
        </w:rPr>
      </w:pPr>
      <w:r w:rsidRPr="002D5CCC">
        <w:rPr>
          <w:rFonts w:ascii="Times New Roman" w:hAnsi="Times New Roman"/>
          <w:sz w:val="30"/>
          <w:szCs w:val="30"/>
        </w:rPr>
        <w:t>一、主辦單位：輔導處輔導組。</w:t>
      </w:r>
      <w:bookmarkStart w:id="0" w:name="_GoBack"/>
      <w:bookmarkEnd w:id="0"/>
    </w:p>
    <w:p w:rsidR="0076154A" w:rsidRPr="002D5CCC" w:rsidRDefault="0076154A" w:rsidP="00164CD7">
      <w:pPr>
        <w:spacing w:before="180" w:line="480" w:lineRule="exact"/>
        <w:ind w:left="1965" w:hangingChars="655" w:hanging="1965"/>
        <w:rPr>
          <w:rFonts w:ascii="Times New Roman" w:hAnsi="Times New Roman"/>
          <w:sz w:val="30"/>
          <w:szCs w:val="30"/>
        </w:rPr>
      </w:pPr>
      <w:r w:rsidRPr="002D5CCC">
        <w:rPr>
          <w:rFonts w:ascii="Times New Roman" w:hAnsi="Times New Roman"/>
          <w:sz w:val="30"/>
          <w:szCs w:val="30"/>
        </w:rPr>
        <w:t>二、設計主題：推動生命教育活動，配合聖誕節的到來，讓學生透過書籤製作，表達對家人或朋友的祝福與感恩之意，學習關心他人。</w:t>
      </w:r>
    </w:p>
    <w:p w:rsidR="0076154A" w:rsidRPr="002D5CCC" w:rsidRDefault="0076154A" w:rsidP="00164CD7">
      <w:pPr>
        <w:spacing w:before="180" w:line="480" w:lineRule="exact"/>
        <w:ind w:left="900" w:hanging="900"/>
        <w:rPr>
          <w:rFonts w:ascii="Times New Roman" w:hAnsi="Times New Roman"/>
          <w:sz w:val="30"/>
          <w:szCs w:val="30"/>
        </w:rPr>
      </w:pPr>
      <w:r w:rsidRPr="002D5CCC">
        <w:rPr>
          <w:rFonts w:ascii="Times New Roman" w:hAnsi="Times New Roman"/>
          <w:sz w:val="30"/>
          <w:szCs w:val="30"/>
        </w:rPr>
        <w:t>三、比賽規則：</w:t>
      </w:r>
    </w:p>
    <w:p w:rsidR="00255F99" w:rsidRPr="002D5CCC" w:rsidRDefault="00255F99" w:rsidP="00164CD7">
      <w:pPr>
        <w:spacing w:before="180" w:line="480" w:lineRule="exact"/>
        <w:ind w:leftChars="150" w:left="870" w:hangingChars="150" w:hanging="450"/>
        <w:rPr>
          <w:rFonts w:ascii="Times New Roman" w:hAnsi="Times New Roman"/>
          <w:sz w:val="30"/>
          <w:szCs w:val="30"/>
        </w:rPr>
      </w:pPr>
      <w:r w:rsidRPr="002D5CCC">
        <w:rPr>
          <w:rFonts w:ascii="Times New Roman" w:hAnsi="Times New Roman"/>
          <w:sz w:val="30"/>
          <w:szCs w:val="30"/>
        </w:rPr>
        <w:t>（</w:t>
      </w:r>
      <w:r w:rsidRPr="002D5CCC">
        <w:rPr>
          <w:rFonts w:ascii="Times New Roman" w:hAnsi="Times New Roman"/>
          <w:sz w:val="30"/>
          <w:szCs w:val="30"/>
        </w:rPr>
        <w:t>1</w:t>
      </w:r>
      <w:r w:rsidRPr="002D5CCC">
        <w:rPr>
          <w:rFonts w:ascii="Times New Roman" w:hAnsi="Times New Roman"/>
          <w:sz w:val="30"/>
          <w:szCs w:val="30"/>
        </w:rPr>
        <w:t>）</w:t>
      </w:r>
      <w:r w:rsidR="0076154A" w:rsidRPr="002D5CCC">
        <w:rPr>
          <w:rFonts w:ascii="Times New Roman" w:hAnsi="Times New Roman"/>
          <w:sz w:val="30"/>
          <w:szCs w:val="30"/>
        </w:rPr>
        <w:t>設計方式：電腦、手繪、</w:t>
      </w:r>
      <w:r w:rsidR="0076154A" w:rsidRPr="002D5CCC">
        <w:rPr>
          <w:rFonts w:ascii="Times New Roman" w:hAnsi="Times New Roman"/>
          <w:sz w:val="30"/>
          <w:szCs w:val="30"/>
        </w:rPr>
        <w:t>POP</w:t>
      </w:r>
      <w:r w:rsidR="0076154A" w:rsidRPr="002D5CCC">
        <w:rPr>
          <w:rFonts w:ascii="Times New Roman" w:hAnsi="Times New Roman"/>
          <w:sz w:val="30"/>
          <w:szCs w:val="30"/>
        </w:rPr>
        <w:t>等均可。</w:t>
      </w:r>
    </w:p>
    <w:p w:rsidR="00255F99" w:rsidRPr="002D5CCC" w:rsidRDefault="00255F99" w:rsidP="00164CD7">
      <w:pPr>
        <w:spacing w:before="180" w:line="480" w:lineRule="exact"/>
        <w:ind w:leftChars="150" w:left="870" w:hangingChars="150" w:hanging="450"/>
        <w:rPr>
          <w:rFonts w:ascii="Times New Roman" w:hAnsi="Times New Roman"/>
          <w:sz w:val="30"/>
          <w:szCs w:val="30"/>
        </w:rPr>
      </w:pPr>
      <w:r w:rsidRPr="002D5CCC">
        <w:rPr>
          <w:rFonts w:ascii="Times New Roman" w:hAnsi="Times New Roman"/>
          <w:sz w:val="30"/>
          <w:szCs w:val="30"/>
        </w:rPr>
        <w:t>（</w:t>
      </w:r>
      <w:r w:rsidRPr="002D5CCC">
        <w:rPr>
          <w:rFonts w:ascii="Times New Roman" w:hAnsi="Times New Roman"/>
          <w:sz w:val="30"/>
          <w:szCs w:val="30"/>
        </w:rPr>
        <w:t>2</w:t>
      </w:r>
      <w:r w:rsidRPr="002D5CCC">
        <w:rPr>
          <w:rFonts w:ascii="Times New Roman" w:hAnsi="Times New Roman"/>
          <w:sz w:val="30"/>
          <w:szCs w:val="30"/>
        </w:rPr>
        <w:t>）</w:t>
      </w:r>
      <w:r w:rsidR="0076154A" w:rsidRPr="002D5CCC">
        <w:rPr>
          <w:rFonts w:ascii="Times New Roman" w:hAnsi="Times New Roman"/>
          <w:sz w:val="30"/>
          <w:szCs w:val="30"/>
        </w:rPr>
        <w:t>規格：以</w:t>
      </w:r>
      <w:r w:rsidR="0076154A" w:rsidRPr="002D5CCC">
        <w:rPr>
          <w:rFonts w:ascii="Times New Roman" w:hAnsi="Times New Roman"/>
          <w:sz w:val="30"/>
          <w:szCs w:val="30"/>
          <w:shd w:val="pct15" w:color="auto" w:fill="FFFFFF"/>
        </w:rPr>
        <w:t>長寬約</w:t>
      </w:r>
      <w:r w:rsidR="000D4BEC" w:rsidRPr="002D5CCC">
        <w:rPr>
          <w:rFonts w:ascii="Times New Roman" w:hAnsi="Times New Roman"/>
          <w:sz w:val="30"/>
          <w:szCs w:val="30"/>
          <w:shd w:val="pct15" w:color="auto" w:fill="FFFFFF"/>
        </w:rPr>
        <w:t>18</w:t>
      </w:r>
      <w:r w:rsidR="0076154A" w:rsidRPr="002D5CCC">
        <w:rPr>
          <w:rFonts w:ascii="Times New Roman" w:hAnsi="Times New Roman"/>
          <w:sz w:val="30"/>
          <w:szCs w:val="30"/>
          <w:shd w:val="pct15" w:color="auto" w:fill="FFFFFF"/>
        </w:rPr>
        <w:t>*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C"/>
        </w:smartTagPr>
        <w:r w:rsidR="0076154A" w:rsidRPr="002D5CCC">
          <w:rPr>
            <w:rFonts w:ascii="Times New Roman" w:hAnsi="Times New Roman"/>
            <w:sz w:val="30"/>
            <w:szCs w:val="30"/>
            <w:shd w:val="pct15" w:color="auto" w:fill="FFFFFF"/>
          </w:rPr>
          <w:t>12c</w:t>
        </w:r>
      </w:smartTag>
      <w:r w:rsidR="0076154A" w:rsidRPr="002D5CCC">
        <w:rPr>
          <w:rFonts w:ascii="Times New Roman" w:hAnsi="Times New Roman"/>
          <w:sz w:val="30"/>
          <w:szCs w:val="30"/>
          <w:shd w:val="pct15" w:color="auto" w:fill="FFFFFF"/>
        </w:rPr>
        <w:t>m</w:t>
      </w:r>
      <w:r w:rsidR="0076154A" w:rsidRPr="002D5CCC">
        <w:rPr>
          <w:rFonts w:ascii="Times New Roman" w:hAnsi="Times New Roman"/>
          <w:sz w:val="30"/>
          <w:szCs w:val="30"/>
        </w:rPr>
        <w:t>為限，直横式不拘</w:t>
      </w:r>
      <w:r w:rsidR="0076570C" w:rsidRPr="002D5CCC">
        <w:rPr>
          <w:rFonts w:ascii="Times New Roman" w:hAnsi="Times New Roman"/>
          <w:sz w:val="30"/>
          <w:szCs w:val="30"/>
        </w:rPr>
        <w:t>，</w:t>
      </w:r>
      <w:r w:rsidR="0076570C" w:rsidRPr="002D5CCC">
        <w:rPr>
          <w:rFonts w:ascii="Times New Roman" w:hAnsi="Times New Roman"/>
          <w:sz w:val="30"/>
          <w:szCs w:val="30"/>
          <w:u w:val="single"/>
        </w:rPr>
        <w:t>不可超過附件表格</w:t>
      </w:r>
      <w:r w:rsidR="0076154A" w:rsidRPr="002D5CCC">
        <w:rPr>
          <w:rFonts w:ascii="Times New Roman" w:hAnsi="Times New Roman"/>
          <w:sz w:val="30"/>
          <w:szCs w:val="30"/>
        </w:rPr>
        <w:t>。</w:t>
      </w:r>
    </w:p>
    <w:p w:rsidR="00255F99" w:rsidRPr="002D5CCC" w:rsidRDefault="00255F99" w:rsidP="00164CD7">
      <w:pPr>
        <w:spacing w:before="180" w:line="480" w:lineRule="exact"/>
        <w:ind w:leftChars="150" w:left="870" w:hangingChars="150" w:hanging="450"/>
        <w:rPr>
          <w:rFonts w:ascii="Times New Roman" w:hAnsi="Times New Roman"/>
          <w:sz w:val="30"/>
          <w:szCs w:val="30"/>
        </w:rPr>
      </w:pPr>
      <w:r w:rsidRPr="002D5CCC">
        <w:rPr>
          <w:rFonts w:ascii="Times New Roman" w:hAnsi="Times New Roman"/>
          <w:sz w:val="30"/>
          <w:szCs w:val="30"/>
        </w:rPr>
        <w:t>（</w:t>
      </w:r>
      <w:r w:rsidRPr="002D5CCC">
        <w:rPr>
          <w:rFonts w:ascii="Times New Roman" w:hAnsi="Times New Roman"/>
          <w:sz w:val="30"/>
          <w:szCs w:val="30"/>
        </w:rPr>
        <w:t>3</w:t>
      </w:r>
      <w:r w:rsidRPr="002D5CCC">
        <w:rPr>
          <w:rFonts w:ascii="Times New Roman" w:hAnsi="Times New Roman"/>
          <w:sz w:val="30"/>
          <w:szCs w:val="30"/>
        </w:rPr>
        <w:t>）</w:t>
      </w:r>
      <w:r w:rsidR="0076154A" w:rsidRPr="002D5CCC">
        <w:rPr>
          <w:rFonts w:ascii="Times New Roman" w:hAnsi="Times New Roman"/>
          <w:sz w:val="30"/>
          <w:szCs w:val="30"/>
        </w:rPr>
        <w:t>交件方式：成品</w:t>
      </w:r>
      <w:r w:rsidR="001F6D71" w:rsidRPr="002D5CCC">
        <w:rPr>
          <w:rFonts w:ascii="Times New Roman" w:hAnsi="Times New Roman"/>
          <w:sz w:val="30"/>
          <w:szCs w:val="30"/>
        </w:rPr>
        <w:t>連同報名表交至輔導處</w:t>
      </w:r>
      <w:r w:rsidR="0076154A" w:rsidRPr="002D5CCC">
        <w:rPr>
          <w:rFonts w:ascii="Times New Roman" w:hAnsi="Times New Roman"/>
          <w:sz w:val="30"/>
          <w:szCs w:val="30"/>
        </w:rPr>
        <w:t>。</w:t>
      </w:r>
    </w:p>
    <w:p w:rsidR="00255F99" w:rsidRPr="002D5CCC" w:rsidRDefault="00255F99" w:rsidP="00164CD7">
      <w:pPr>
        <w:spacing w:before="180" w:line="480" w:lineRule="exact"/>
        <w:ind w:leftChars="150" w:left="870" w:hangingChars="150" w:hanging="450"/>
        <w:rPr>
          <w:rFonts w:ascii="Times New Roman" w:hAnsi="Times New Roman"/>
          <w:sz w:val="30"/>
          <w:szCs w:val="30"/>
        </w:rPr>
      </w:pPr>
      <w:r w:rsidRPr="002D5CCC">
        <w:rPr>
          <w:rFonts w:ascii="Times New Roman" w:hAnsi="Times New Roman"/>
          <w:sz w:val="30"/>
          <w:szCs w:val="30"/>
        </w:rPr>
        <w:t>（</w:t>
      </w:r>
      <w:r w:rsidRPr="002D5CCC">
        <w:rPr>
          <w:rFonts w:ascii="Times New Roman" w:hAnsi="Times New Roman"/>
          <w:sz w:val="30"/>
          <w:szCs w:val="30"/>
        </w:rPr>
        <w:t>4</w:t>
      </w:r>
      <w:r w:rsidRPr="002D5CCC">
        <w:rPr>
          <w:rFonts w:ascii="Times New Roman" w:hAnsi="Times New Roman"/>
          <w:sz w:val="30"/>
          <w:szCs w:val="30"/>
        </w:rPr>
        <w:t>）</w:t>
      </w:r>
      <w:r w:rsidR="0076154A" w:rsidRPr="002D5CCC">
        <w:rPr>
          <w:rFonts w:ascii="Times New Roman" w:hAnsi="Times New Roman"/>
          <w:sz w:val="30"/>
          <w:szCs w:val="30"/>
        </w:rPr>
        <w:t>評審項目：創意</w:t>
      </w:r>
      <w:r w:rsidR="0076154A" w:rsidRPr="002D5CCC">
        <w:rPr>
          <w:rFonts w:ascii="Times New Roman" w:hAnsi="Times New Roman"/>
          <w:sz w:val="30"/>
          <w:szCs w:val="30"/>
        </w:rPr>
        <w:t>50</w:t>
      </w:r>
      <w:r w:rsidR="0076154A" w:rsidRPr="002D5CCC">
        <w:rPr>
          <w:rFonts w:ascii="Times New Roman" w:hAnsi="Times New Roman"/>
          <w:sz w:val="30"/>
          <w:szCs w:val="30"/>
        </w:rPr>
        <w:t>％、技巧</w:t>
      </w:r>
      <w:r w:rsidR="0076154A" w:rsidRPr="002D5CCC">
        <w:rPr>
          <w:rFonts w:ascii="Times New Roman" w:hAnsi="Times New Roman"/>
          <w:sz w:val="30"/>
          <w:szCs w:val="30"/>
        </w:rPr>
        <w:t>50</w:t>
      </w:r>
      <w:r w:rsidR="0076154A" w:rsidRPr="002D5CCC">
        <w:rPr>
          <w:rFonts w:ascii="Times New Roman" w:hAnsi="Times New Roman"/>
          <w:sz w:val="30"/>
          <w:szCs w:val="30"/>
        </w:rPr>
        <w:t>％。</w:t>
      </w:r>
    </w:p>
    <w:p w:rsidR="0076154A" w:rsidRPr="002D5CCC" w:rsidRDefault="00255F99" w:rsidP="00164CD7">
      <w:pPr>
        <w:spacing w:before="180" w:line="480" w:lineRule="exact"/>
        <w:ind w:leftChars="150" w:left="870" w:hangingChars="150" w:hanging="450"/>
        <w:rPr>
          <w:rFonts w:ascii="Times New Roman" w:hAnsi="Times New Roman"/>
          <w:sz w:val="30"/>
          <w:szCs w:val="30"/>
        </w:rPr>
      </w:pPr>
      <w:r w:rsidRPr="002D5CCC">
        <w:rPr>
          <w:rFonts w:ascii="Times New Roman" w:hAnsi="Times New Roman"/>
          <w:sz w:val="30"/>
          <w:szCs w:val="30"/>
        </w:rPr>
        <w:t>（</w:t>
      </w:r>
      <w:r w:rsidRPr="002D5CCC">
        <w:rPr>
          <w:rFonts w:ascii="Times New Roman" w:hAnsi="Times New Roman"/>
          <w:sz w:val="30"/>
          <w:szCs w:val="30"/>
        </w:rPr>
        <w:t>5</w:t>
      </w:r>
      <w:r w:rsidRPr="002D5CCC">
        <w:rPr>
          <w:rFonts w:ascii="Times New Roman" w:hAnsi="Times New Roman"/>
          <w:sz w:val="30"/>
          <w:szCs w:val="30"/>
        </w:rPr>
        <w:t>）</w:t>
      </w:r>
      <w:r w:rsidR="0076154A" w:rsidRPr="002D5CCC">
        <w:rPr>
          <w:rFonts w:ascii="Times New Roman" w:hAnsi="Times New Roman"/>
          <w:sz w:val="30"/>
          <w:szCs w:val="30"/>
        </w:rPr>
        <w:t>評審人員：本校美術</w:t>
      </w:r>
      <w:r w:rsidR="00B96A0B">
        <w:rPr>
          <w:rFonts w:ascii="Times New Roman" w:hAnsi="Times New Roman" w:hint="eastAsia"/>
          <w:sz w:val="30"/>
          <w:szCs w:val="30"/>
        </w:rPr>
        <w:t>、</w:t>
      </w:r>
      <w:proofErr w:type="gramStart"/>
      <w:r w:rsidR="00B96A0B">
        <w:rPr>
          <w:rFonts w:ascii="Times New Roman" w:hAnsi="Times New Roman" w:hint="eastAsia"/>
          <w:sz w:val="30"/>
          <w:szCs w:val="30"/>
        </w:rPr>
        <w:t>表藝</w:t>
      </w:r>
      <w:r w:rsidR="0076154A" w:rsidRPr="002D5CCC">
        <w:rPr>
          <w:rFonts w:ascii="Times New Roman" w:hAnsi="Times New Roman"/>
          <w:sz w:val="30"/>
          <w:szCs w:val="30"/>
        </w:rPr>
        <w:t>老師</w:t>
      </w:r>
      <w:proofErr w:type="gramEnd"/>
      <w:r w:rsidR="0076154A" w:rsidRPr="002D5CCC">
        <w:rPr>
          <w:rFonts w:ascii="Times New Roman" w:hAnsi="Times New Roman"/>
          <w:sz w:val="30"/>
          <w:szCs w:val="30"/>
        </w:rPr>
        <w:t>及相關專業人員。</w:t>
      </w:r>
    </w:p>
    <w:p w:rsidR="0076154A" w:rsidRPr="002D5CCC" w:rsidRDefault="00255F99" w:rsidP="00164CD7">
      <w:pPr>
        <w:spacing w:before="180" w:line="480" w:lineRule="exact"/>
        <w:ind w:leftChars="150" w:left="870" w:hangingChars="150" w:hanging="450"/>
        <w:rPr>
          <w:rFonts w:ascii="Times New Roman" w:hAnsi="Times New Roman"/>
          <w:sz w:val="30"/>
          <w:szCs w:val="30"/>
        </w:rPr>
      </w:pPr>
      <w:r w:rsidRPr="002D5CCC">
        <w:rPr>
          <w:rFonts w:ascii="Times New Roman" w:hAnsi="Times New Roman"/>
          <w:sz w:val="30"/>
          <w:szCs w:val="30"/>
        </w:rPr>
        <w:t>※</w:t>
      </w:r>
      <w:r w:rsidR="0076154A" w:rsidRPr="002D5CCC">
        <w:rPr>
          <w:rFonts w:ascii="Times New Roman" w:hAnsi="Times New Roman"/>
          <w:sz w:val="30"/>
          <w:szCs w:val="30"/>
        </w:rPr>
        <w:t>交件需另附作者班級、姓名、作品名稱、設計理念</w:t>
      </w:r>
      <w:r w:rsidR="001530A2" w:rsidRPr="002D5CCC">
        <w:rPr>
          <w:rFonts w:ascii="Times New Roman" w:hAnsi="Times New Roman"/>
          <w:sz w:val="30"/>
          <w:szCs w:val="30"/>
        </w:rPr>
        <w:t>，如</w:t>
      </w:r>
      <w:r w:rsidR="00007EC2" w:rsidRPr="002D5CCC">
        <w:rPr>
          <w:rFonts w:ascii="Times New Roman" w:hAnsi="Times New Roman"/>
          <w:sz w:val="30"/>
          <w:szCs w:val="30"/>
        </w:rPr>
        <w:t>【</w:t>
      </w:r>
      <w:r w:rsidR="001530A2" w:rsidRPr="002D5CCC">
        <w:rPr>
          <w:rFonts w:ascii="Times New Roman" w:hAnsi="Times New Roman"/>
          <w:sz w:val="30"/>
          <w:szCs w:val="30"/>
        </w:rPr>
        <w:t>附件</w:t>
      </w:r>
      <w:r w:rsidR="00007EC2" w:rsidRPr="002D5CCC">
        <w:rPr>
          <w:rFonts w:ascii="Times New Roman" w:hAnsi="Times New Roman"/>
          <w:sz w:val="30"/>
          <w:szCs w:val="30"/>
        </w:rPr>
        <w:t>】</w:t>
      </w:r>
      <w:r w:rsidR="0076154A" w:rsidRPr="002D5CCC">
        <w:rPr>
          <w:rFonts w:ascii="Times New Roman" w:hAnsi="Times New Roman"/>
          <w:sz w:val="30"/>
          <w:szCs w:val="30"/>
        </w:rPr>
        <w:t>。</w:t>
      </w:r>
    </w:p>
    <w:p w:rsidR="001530A2" w:rsidRPr="002D5CCC" w:rsidRDefault="00255F99" w:rsidP="00164CD7">
      <w:pPr>
        <w:spacing w:before="180" w:line="480" w:lineRule="exact"/>
        <w:ind w:leftChars="150" w:left="870" w:hangingChars="150" w:hanging="450"/>
        <w:rPr>
          <w:rFonts w:ascii="Times New Roman" w:hAnsi="Times New Roman"/>
          <w:sz w:val="30"/>
          <w:szCs w:val="30"/>
        </w:rPr>
      </w:pPr>
      <w:r w:rsidRPr="002D5CCC">
        <w:rPr>
          <w:rFonts w:ascii="Times New Roman" w:hAnsi="Times New Roman"/>
          <w:sz w:val="30"/>
          <w:szCs w:val="30"/>
        </w:rPr>
        <w:t>※</w:t>
      </w:r>
      <w:r w:rsidR="0076154A" w:rsidRPr="002D5CCC">
        <w:rPr>
          <w:rFonts w:ascii="Times New Roman" w:hAnsi="Times New Roman"/>
          <w:sz w:val="30"/>
          <w:szCs w:val="30"/>
        </w:rPr>
        <w:t>凡錄取作品，將擇優公開展示</w:t>
      </w:r>
      <w:r w:rsidR="002D5CCC">
        <w:rPr>
          <w:rFonts w:ascii="Times New Roman" w:hAnsi="Times New Roman" w:hint="eastAsia"/>
          <w:sz w:val="30"/>
          <w:szCs w:val="30"/>
        </w:rPr>
        <w:t>。</w:t>
      </w:r>
    </w:p>
    <w:p w:rsidR="0076154A" w:rsidRPr="002D5CCC" w:rsidRDefault="0076154A" w:rsidP="00164CD7">
      <w:pPr>
        <w:spacing w:before="180" w:line="480" w:lineRule="exact"/>
        <w:ind w:left="900" w:hanging="900"/>
        <w:rPr>
          <w:rFonts w:ascii="Times New Roman" w:hAnsi="Times New Roman"/>
          <w:sz w:val="30"/>
          <w:szCs w:val="30"/>
        </w:rPr>
      </w:pPr>
      <w:r w:rsidRPr="002D5CCC">
        <w:rPr>
          <w:rFonts w:ascii="Times New Roman" w:hAnsi="Times New Roman"/>
          <w:sz w:val="30"/>
          <w:szCs w:val="30"/>
        </w:rPr>
        <w:t>四、參賽資格：本校七、八、九年級全體學生。</w:t>
      </w:r>
    </w:p>
    <w:p w:rsidR="0076154A" w:rsidRPr="002D5CCC" w:rsidRDefault="0076154A" w:rsidP="00164CD7">
      <w:pPr>
        <w:spacing w:before="180" w:line="480" w:lineRule="exact"/>
        <w:ind w:left="900" w:hanging="900"/>
        <w:rPr>
          <w:rFonts w:ascii="Times New Roman" w:hAnsi="Times New Roman"/>
          <w:sz w:val="30"/>
          <w:szCs w:val="30"/>
        </w:rPr>
      </w:pPr>
      <w:r w:rsidRPr="002D5CCC">
        <w:rPr>
          <w:rFonts w:ascii="Times New Roman" w:hAnsi="Times New Roman"/>
          <w:sz w:val="30"/>
          <w:szCs w:val="30"/>
        </w:rPr>
        <w:t>五、收件地點：輔導處輔導組</w:t>
      </w:r>
      <w:r w:rsidR="002D5CCC">
        <w:rPr>
          <w:rFonts w:ascii="Times New Roman" w:hAnsi="Times New Roman" w:hint="eastAsia"/>
          <w:sz w:val="30"/>
          <w:szCs w:val="30"/>
        </w:rPr>
        <w:t>吳孟穎老師</w:t>
      </w:r>
      <w:r w:rsidRPr="002D5CCC">
        <w:rPr>
          <w:rFonts w:ascii="Times New Roman" w:hAnsi="Times New Roman"/>
          <w:sz w:val="30"/>
          <w:szCs w:val="30"/>
        </w:rPr>
        <w:t>。</w:t>
      </w:r>
    </w:p>
    <w:p w:rsidR="0076154A" w:rsidRPr="002D5CCC" w:rsidRDefault="0076154A" w:rsidP="00164CD7">
      <w:pPr>
        <w:spacing w:before="180" w:line="480" w:lineRule="exact"/>
        <w:ind w:left="900" w:hanging="900"/>
        <w:rPr>
          <w:rFonts w:ascii="Times New Roman" w:hAnsi="Times New Roman"/>
          <w:sz w:val="30"/>
          <w:szCs w:val="30"/>
        </w:rPr>
      </w:pPr>
      <w:r w:rsidRPr="002D5CCC">
        <w:rPr>
          <w:rFonts w:ascii="Times New Roman" w:hAnsi="Times New Roman"/>
          <w:sz w:val="30"/>
          <w:szCs w:val="30"/>
        </w:rPr>
        <w:t>六、收件期限：</w:t>
      </w:r>
      <w:r w:rsidRPr="002D5CCC">
        <w:rPr>
          <w:rFonts w:ascii="Times New Roman" w:hAnsi="Times New Roman"/>
          <w:sz w:val="30"/>
          <w:szCs w:val="30"/>
          <w:shd w:val="pct15" w:color="auto" w:fill="FFFFFF"/>
        </w:rPr>
        <w:t>即日起至</w:t>
      </w:r>
      <w:r w:rsidR="00AA077A" w:rsidRPr="002D5CCC">
        <w:rPr>
          <w:rFonts w:ascii="Times New Roman" w:hAnsi="Times New Roman"/>
          <w:sz w:val="30"/>
          <w:szCs w:val="30"/>
          <w:shd w:val="pct15" w:color="auto" w:fill="FFFFFF"/>
        </w:rPr>
        <w:t>11</w:t>
      </w:r>
      <w:r w:rsidR="00B96A0B">
        <w:rPr>
          <w:rFonts w:ascii="Times New Roman" w:hAnsi="Times New Roman" w:hint="eastAsia"/>
          <w:sz w:val="30"/>
          <w:szCs w:val="30"/>
          <w:shd w:val="pct15" w:color="auto" w:fill="FFFFFF"/>
        </w:rPr>
        <w:t>2</w:t>
      </w:r>
      <w:r w:rsidRPr="002D5CCC">
        <w:rPr>
          <w:rFonts w:ascii="Times New Roman" w:hAnsi="Times New Roman"/>
          <w:sz w:val="30"/>
          <w:szCs w:val="30"/>
          <w:shd w:val="pct15" w:color="auto" w:fill="FFFFFF"/>
        </w:rPr>
        <w:t>年</w:t>
      </w:r>
      <w:r w:rsidRPr="002D5CCC">
        <w:rPr>
          <w:rFonts w:ascii="Times New Roman" w:hAnsi="Times New Roman"/>
          <w:sz w:val="30"/>
          <w:szCs w:val="30"/>
          <w:shd w:val="pct15" w:color="auto" w:fill="FFFFFF"/>
        </w:rPr>
        <w:t>1</w:t>
      </w:r>
      <w:r w:rsidR="00255F99" w:rsidRPr="002D5CCC">
        <w:rPr>
          <w:rFonts w:ascii="Times New Roman" w:hAnsi="Times New Roman"/>
          <w:sz w:val="30"/>
          <w:szCs w:val="30"/>
          <w:shd w:val="pct15" w:color="auto" w:fill="FFFFFF"/>
        </w:rPr>
        <w:t>2</w:t>
      </w:r>
      <w:r w:rsidRPr="002D5CCC">
        <w:rPr>
          <w:rFonts w:ascii="Times New Roman" w:hAnsi="Times New Roman"/>
          <w:sz w:val="30"/>
          <w:szCs w:val="30"/>
          <w:shd w:val="pct15" w:color="auto" w:fill="FFFFFF"/>
        </w:rPr>
        <w:t>月</w:t>
      </w:r>
      <w:r w:rsidR="00B96A0B">
        <w:rPr>
          <w:rFonts w:ascii="Times New Roman" w:hAnsi="Times New Roman" w:hint="eastAsia"/>
          <w:sz w:val="30"/>
          <w:szCs w:val="30"/>
          <w:shd w:val="pct15" w:color="auto" w:fill="FFFFFF"/>
        </w:rPr>
        <w:t>06</w:t>
      </w:r>
      <w:r w:rsidRPr="002D5CCC">
        <w:rPr>
          <w:rFonts w:ascii="Times New Roman" w:hAnsi="Times New Roman"/>
          <w:sz w:val="30"/>
          <w:szCs w:val="30"/>
          <w:shd w:val="pct15" w:color="auto" w:fill="FFFFFF"/>
        </w:rPr>
        <w:t>日</w:t>
      </w:r>
      <w:r w:rsidR="00255F99" w:rsidRPr="002D5CCC">
        <w:rPr>
          <w:rFonts w:ascii="Times New Roman" w:hAnsi="Times New Roman"/>
          <w:sz w:val="30"/>
          <w:szCs w:val="30"/>
          <w:shd w:val="pct15" w:color="auto" w:fill="FFFFFF"/>
        </w:rPr>
        <w:t>（</w:t>
      </w:r>
      <w:r w:rsidR="00B96A0B">
        <w:rPr>
          <w:rFonts w:ascii="Times New Roman" w:hAnsi="Times New Roman" w:hint="eastAsia"/>
          <w:sz w:val="30"/>
          <w:szCs w:val="30"/>
          <w:shd w:val="pct15" w:color="auto" w:fill="FFFFFF"/>
        </w:rPr>
        <w:t>三</w:t>
      </w:r>
      <w:r w:rsidR="00255F99" w:rsidRPr="002D5CCC">
        <w:rPr>
          <w:rFonts w:ascii="Times New Roman" w:hAnsi="Times New Roman"/>
          <w:sz w:val="30"/>
          <w:szCs w:val="30"/>
          <w:shd w:val="pct15" w:color="auto" w:fill="FFFFFF"/>
        </w:rPr>
        <w:t>）</w:t>
      </w:r>
      <w:r w:rsidRPr="002D5CCC">
        <w:rPr>
          <w:rFonts w:ascii="Times New Roman" w:hAnsi="Times New Roman"/>
          <w:sz w:val="30"/>
          <w:szCs w:val="30"/>
          <w:shd w:val="pct15" w:color="auto" w:fill="FFFFFF"/>
        </w:rPr>
        <w:t>17</w:t>
      </w:r>
      <w:r w:rsidRPr="002D5CCC">
        <w:rPr>
          <w:rFonts w:ascii="Times New Roman" w:hAnsi="Times New Roman"/>
          <w:sz w:val="30"/>
          <w:szCs w:val="30"/>
          <w:shd w:val="pct15" w:color="auto" w:fill="FFFFFF"/>
        </w:rPr>
        <w:t>：</w:t>
      </w:r>
      <w:r w:rsidRPr="002D5CCC">
        <w:rPr>
          <w:rFonts w:ascii="Times New Roman" w:hAnsi="Times New Roman"/>
          <w:sz w:val="30"/>
          <w:szCs w:val="30"/>
          <w:shd w:val="pct15" w:color="auto" w:fill="FFFFFF"/>
        </w:rPr>
        <w:t>00</w:t>
      </w:r>
      <w:r w:rsidRPr="002D5CCC">
        <w:rPr>
          <w:rFonts w:ascii="Times New Roman" w:hAnsi="Times New Roman"/>
          <w:sz w:val="30"/>
          <w:szCs w:val="30"/>
        </w:rPr>
        <w:t>截止收件。</w:t>
      </w:r>
    </w:p>
    <w:p w:rsidR="0076154A" w:rsidRPr="002D5CCC" w:rsidRDefault="0076154A" w:rsidP="00164CD7">
      <w:pPr>
        <w:spacing w:before="180" w:line="480" w:lineRule="exact"/>
        <w:ind w:left="1545" w:hangingChars="515" w:hanging="1545"/>
        <w:rPr>
          <w:rFonts w:ascii="Times New Roman" w:hAnsi="Times New Roman"/>
          <w:sz w:val="30"/>
          <w:szCs w:val="30"/>
        </w:rPr>
      </w:pPr>
      <w:r w:rsidRPr="002D5CCC">
        <w:rPr>
          <w:rFonts w:ascii="Times New Roman" w:hAnsi="Times New Roman"/>
          <w:sz w:val="30"/>
          <w:szCs w:val="30"/>
        </w:rPr>
        <w:t>七、獎勵：視參加人數擇優錄取特優</w:t>
      </w:r>
      <w:r w:rsidRPr="002D5CCC">
        <w:rPr>
          <w:rFonts w:ascii="Times New Roman" w:hAnsi="Times New Roman"/>
          <w:sz w:val="30"/>
          <w:szCs w:val="30"/>
        </w:rPr>
        <w:t>1</w:t>
      </w:r>
      <w:r w:rsidRPr="002D5CCC">
        <w:rPr>
          <w:rFonts w:ascii="Times New Roman" w:hAnsi="Times New Roman"/>
          <w:sz w:val="30"/>
          <w:szCs w:val="30"/>
        </w:rPr>
        <w:t>名、優等</w:t>
      </w:r>
      <w:r w:rsidRPr="002D5CCC">
        <w:rPr>
          <w:rFonts w:ascii="Times New Roman" w:hAnsi="Times New Roman"/>
          <w:sz w:val="30"/>
          <w:szCs w:val="30"/>
        </w:rPr>
        <w:t>2</w:t>
      </w:r>
      <w:r w:rsidRPr="002D5CCC">
        <w:rPr>
          <w:rFonts w:ascii="Times New Roman" w:hAnsi="Times New Roman"/>
          <w:sz w:val="30"/>
          <w:szCs w:val="30"/>
        </w:rPr>
        <w:t>名、佳作</w:t>
      </w:r>
      <w:r w:rsidRPr="002D5CCC">
        <w:rPr>
          <w:rFonts w:ascii="Times New Roman" w:hAnsi="Times New Roman"/>
          <w:sz w:val="30"/>
          <w:szCs w:val="30"/>
        </w:rPr>
        <w:t>3</w:t>
      </w:r>
      <w:r w:rsidRPr="002D5CCC">
        <w:rPr>
          <w:rFonts w:ascii="Times New Roman" w:hAnsi="Times New Roman"/>
          <w:sz w:val="30"/>
          <w:szCs w:val="30"/>
        </w:rPr>
        <w:t>名，各頒發獎狀及獎勵</w:t>
      </w:r>
      <w:proofErr w:type="gramStart"/>
      <w:r w:rsidRPr="002D5CCC">
        <w:rPr>
          <w:rFonts w:ascii="Times New Roman" w:hAnsi="Times New Roman"/>
          <w:sz w:val="30"/>
          <w:szCs w:val="30"/>
        </w:rPr>
        <w:t>券</w:t>
      </w:r>
      <w:proofErr w:type="gramEnd"/>
      <w:r w:rsidRPr="002D5CCC">
        <w:rPr>
          <w:rFonts w:ascii="Times New Roman" w:hAnsi="Times New Roman"/>
          <w:sz w:val="30"/>
          <w:szCs w:val="30"/>
        </w:rPr>
        <w:t>。</w:t>
      </w:r>
    </w:p>
    <w:p w:rsidR="009B4EBE" w:rsidRPr="002D5CCC" w:rsidRDefault="0076154A" w:rsidP="00164CD7">
      <w:pPr>
        <w:spacing w:before="180" w:line="480" w:lineRule="exact"/>
        <w:ind w:left="900" w:hanging="900"/>
        <w:rPr>
          <w:rFonts w:ascii="Times New Roman" w:hAnsi="Times New Roman"/>
          <w:sz w:val="30"/>
          <w:szCs w:val="30"/>
        </w:rPr>
      </w:pPr>
      <w:r w:rsidRPr="002D5CCC">
        <w:rPr>
          <w:rFonts w:ascii="Times New Roman" w:hAnsi="Times New Roman"/>
          <w:sz w:val="30"/>
          <w:szCs w:val="30"/>
        </w:rPr>
        <w:t>八、本要點經校長核示後辦理，修正時亦同。</w:t>
      </w:r>
    </w:p>
    <w:p w:rsidR="0076570C" w:rsidRDefault="0076570C" w:rsidP="0076154A">
      <w:pPr>
        <w:spacing w:before="180"/>
        <w:rPr>
          <w:rFonts w:ascii="Times New Roman"/>
        </w:rPr>
      </w:pPr>
    </w:p>
    <w:p w:rsidR="00164CD7" w:rsidRDefault="00FF3451" w:rsidP="0076154A">
      <w:pPr>
        <w:spacing w:before="180"/>
        <w:rPr>
          <w:rFonts w:ascii="Times New Roman"/>
        </w:rPr>
      </w:pPr>
      <w:r>
        <w:rPr>
          <w:noProof/>
        </w:rPr>
        <w:pict>
          <v:shape id="_x0000_s1030" type="#_x0000_t202" style="position:absolute;left:0;text-align:left;margin-left:100.7pt;margin-top:39.7pt;width:315.75pt;height:43.2pt;z-index:251666432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:rsidR="001453A2" w:rsidRPr="001453A2" w:rsidRDefault="001453A2" w:rsidP="001453A2">
                  <w:pPr>
                    <w:spacing w:beforeLines="0" w:line="240" w:lineRule="auto"/>
                    <w:ind w:left="961" w:hanging="961"/>
                    <w:jc w:val="center"/>
                    <w:rPr>
                      <w:b/>
                      <w:sz w:val="32"/>
                      <w:u w:val="single"/>
                    </w:rPr>
                  </w:pPr>
                  <w:r w:rsidRPr="001453A2">
                    <w:rPr>
                      <w:rFonts w:hint="eastAsia"/>
                      <w:b/>
                      <w:sz w:val="32"/>
                      <w:u w:val="single"/>
                    </w:rPr>
                    <w:t>&lt;如需</w:t>
                  </w:r>
                  <w:r>
                    <w:rPr>
                      <w:rFonts w:hint="eastAsia"/>
                      <w:b/>
                      <w:sz w:val="32"/>
                      <w:u w:val="single"/>
                    </w:rPr>
                    <w:t>創意書籤</w:t>
                  </w:r>
                  <w:r w:rsidRPr="001453A2">
                    <w:rPr>
                      <w:rFonts w:hint="eastAsia"/>
                      <w:b/>
                      <w:sz w:val="32"/>
                      <w:u w:val="single"/>
                    </w:rPr>
                    <w:t>競賽表格可至輔導處領取&gt;</w:t>
                  </w:r>
                </w:p>
              </w:txbxContent>
            </v:textbox>
            <w10:wrap type="square"/>
          </v:shape>
        </w:pict>
      </w:r>
    </w:p>
    <w:p w:rsidR="00007EC2" w:rsidRPr="00AC1819" w:rsidRDefault="00AA077A" w:rsidP="00FD20BA">
      <w:pPr>
        <w:spacing w:before="180"/>
        <w:ind w:left="838" w:hangingChars="262" w:hanging="838"/>
        <w:rPr>
          <w:rFonts w:cs="Gen Jyuu Gothic Monospace Light"/>
          <w:sz w:val="32"/>
          <w:szCs w:val="32"/>
        </w:rPr>
      </w:pPr>
      <w:r w:rsidRPr="00AC1819">
        <w:rPr>
          <w:rFonts w:cs="Gen Jyuu Gothic Monospace Light" w:hint="eastAsia"/>
          <w:sz w:val="32"/>
          <w:szCs w:val="32"/>
        </w:rPr>
        <w:lastRenderedPageBreak/>
        <w:t>【附件】</w:t>
      </w:r>
    </w:p>
    <w:p w:rsidR="00E12807" w:rsidRPr="00FD20BA" w:rsidRDefault="00FB187C" w:rsidP="00FD20BA">
      <w:pPr>
        <w:spacing w:before="180"/>
        <w:ind w:left="944" w:hangingChars="262" w:hanging="944"/>
        <w:jc w:val="center"/>
        <w:rPr>
          <w:rFonts w:cs="Gen Jyuu Gothic Monospace Light"/>
          <w:b/>
          <w:sz w:val="36"/>
          <w:szCs w:val="32"/>
        </w:rPr>
      </w:pPr>
      <w:r>
        <w:rPr>
          <w:rFonts w:cs="Gen Jyuu Gothic Monospace Light" w:hint="eastAsia"/>
          <w:b/>
          <w:sz w:val="36"/>
          <w:szCs w:val="32"/>
        </w:rPr>
        <w:t>花崗國中112學年度</w:t>
      </w:r>
      <w:r w:rsidR="00E12807" w:rsidRPr="00FD20BA">
        <w:rPr>
          <w:rFonts w:cs="Gen Jyuu Gothic Monospace Light" w:hint="eastAsia"/>
          <w:b/>
          <w:sz w:val="36"/>
          <w:szCs w:val="32"/>
        </w:rPr>
        <w:t>彩繪聖誕節</w:t>
      </w:r>
      <w:r w:rsidR="00AC1819" w:rsidRPr="00FD20BA">
        <w:rPr>
          <w:rFonts w:cs="Gen Jyuu Gothic Monospace Light" w:hint="eastAsia"/>
          <w:b/>
          <w:sz w:val="36"/>
          <w:szCs w:val="32"/>
        </w:rPr>
        <w:t>創意</w:t>
      </w:r>
      <w:r w:rsidR="00E12807" w:rsidRPr="00FD20BA">
        <w:rPr>
          <w:rFonts w:cs="Gen Jyuu Gothic Monospace Light" w:hint="eastAsia"/>
          <w:b/>
          <w:sz w:val="36"/>
          <w:szCs w:val="32"/>
        </w:rPr>
        <w:t>書籤設計</w:t>
      </w:r>
    </w:p>
    <w:p w:rsidR="00E12807" w:rsidRPr="00FD20BA" w:rsidRDefault="00FD20BA" w:rsidP="00AC1819">
      <w:pPr>
        <w:spacing w:before="180"/>
        <w:ind w:left="1081" w:hanging="1081"/>
        <w:jc w:val="center"/>
        <w:rPr>
          <w:rFonts w:cs="Gen Jyuu Gothic Monospace Light"/>
          <w:b/>
          <w:sz w:val="36"/>
          <w:szCs w:val="32"/>
        </w:rPr>
      </w:pPr>
      <w:r w:rsidRPr="00FD20BA">
        <w:rPr>
          <w:rFonts w:cs="Gen Jyuu Gothic Monospace Light"/>
          <w:b/>
          <w:noProof/>
          <w:sz w:val="36"/>
          <w:szCs w:val="32"/>
        </w:rPr>
        <w:drawing>
          <wp:anchor distT="0" distB="0" distL="114300" distR="114300" simplePos="0" relativeHeight="251654144" behindDoc="1" locked="0" layoutInCell="1" allowOverlap="1" wp14:anchorId="0ACBC90C">
            <wp:simplePos x="0" y="0"/>
            <wp:positionH relativeFrom="column">
              <wp:posOffset>-197485</wp:posOffset>
            </wp:positionH>
            <wp:positionV relativeFrom="paragraph">
              <wp:posOffset>81280</wp:posOffset>
            </wp:positionV>
            <wp:extent cx="4867275" cy="1824990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182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2807" w:rsidRPr="00FD20BA">
        <w:rPr>
          <w:rFonts w:cs="Gen Jyuu Gothic Monospace Light" w:hint="eastAsia"/>
          <w:b/>
          <w:sz w:val="36"/>
          <w:szCs w:val="32"/>
        </w:rPr>
        <w:t>競賽表格</w:t>
      </w:r>
    </w:p>
    <w:p w:rsidR="00292BEA" w:rsidRPr="00AC1819" w:rsidRDefault="00292BEA" w:rsidP="009032FE">
      <w:pPr>
        <w:spacing w:before="180"/>
        <w:ind w:left="960" w:hanging="960"/>
        <w:jc w:val="center"/>
        <w:rPr>
          <w:rFonts w:cs="Gen Jyuu Gothic Monospace Light"/>
          <w:sz w:val="32"/>
          <w:szCs w:val="32"/>
        </w:rPr>
      </w:pPr>
    </w:p>
    <w:p w:rsidR="001F6D71" w:rsidRPr="002D5CCC" w:rsidRDefault="00AA077A" w:rsidP="009032FE">
      <w:pPr>
        <w:spacing w:beforeLines="0" w:line="440" w:lineRule="exact"/>
        <w:ind w:left="960" w:hanging="960"/>
        <w:rPr>
          <w:rFonts w:cs="Gen Jyuu Gothic Monospace Light"/>
          <w:sz w:val="32"/>
          <w:szCs w:val="32"/>
        </w:rPr>
      </w:pPr>
      <w:r w:rsidRPr="002D5CCC">
        <w:rPr>
          <w:rFonts w:cs="Gen Jyuu Gothic Monospace Light" w:hint="eastAsia"/>
          <w:sz w:val="32"/>
          <w:szCs w:val="32"/>
        </w:rPr>
        <w:t xml:space="preserve">                                             </w:t>
      </w:r>
      <w:r w:rsidR="00E12807" w:rsidRPr="002D5CCC">
        <w:rPr>
          <w:rFonts w:cs="Gen Jyuu Gothic Monospace Light" w:hint="eastAsia"/>
          <w:sz w:val="32"/>
          <w:szCs w:val="32"/>
        </w:rPr>
        <w:t>班級：</w:t>
      </w:r>
      <w:r w:rsidR="001F6D71" w:rsidRPr="002D5CCC">
        <w:rPr>
          <w:rFonts w:cs="Gen Jyuu Gothic Monospace Light" w:hint="eastAsia"/>
          <w:sz w:val="32"/>
          <w:szCs w:val="32"/>
        </w:rPr>
        <w:t xml:space="preserve">    </w:t>
      </w:r>
      <w:r w:rsidR="00E12807" w:rsidRPr="002D5CCC">
        <w:rPr>
          <w:rFonts w:cs="Gen Jyuu Gothic Monospace Light" w:hint="eastAsia"/>
          <w:sz w:val="32"/>
          <w:szCs w:val="32"/>
        </w:rPr>
        <w:t xml:space="preserve">座號：    </w:t>
      </w:r>
    </w:p>
    <w:p w:rsidR="00E12807" w:rsidRPr="002D5CCC" w:rsidRDefault="00AA077A" w:rsidP="00AA077A">
      <w:pPr>
        <w:spacing w:beforeLines="0" w:afterLines="100" w:after="360" w:line="440" w:lineRule="exact"/>
        <w:ind w:left="961" w:hanging="961"/>
        <w:rPr>
          <w:rFonts w:cs="Gen Jyuu Gothic Monospace Light"/>
          <w:sz w:val="32"/>
          <w:szCs w:val="32"/>
        </w:rPr>
      </w:pPr>
      <w:r w:rsidRPr="002D5CCC">
        <w:rPr>
          <w:rFonts w:cs="Gen Jyuu Gothic Monospace Light" w:hint="eastAsia"/>
          <w:b/>
          <w:sz w:val="32"/>
          <w:szCs w:val="32"/>
        </w:rPr>
        <w:t xml:space="preserve">                                             </w:t>
      </w:r>
      <w:r w:rsidR="00E12807" w:rsidRPr="002D5CCC">
        <w:rPr>
          <w:rFonts w:cs="Gen Jyuu Gothic Monospace Light" w:hint="eastAsia"/>
          <w:sz w:val="32"/>
          <w:szCs w:val="32"/>
        </w:rPr>
        <w:t>姓名：</w:t>
      </w:r>
    </w:p>
    <w:p w:rsidR="00E12807" w:rsidRPr="003343A8" w:rsidRDefault="00FF3451" w:rsidP="00E12807">
      <w:pPr>
        <w:spacing w:before="180"/>
        <w:jc w:val="center"/>
      </w:pPr>
      <w:r>
        <w:rPr>
          <w:noProof/>
        </w:rPr>
        <w:pict>
          <v:shape id="_x0000_s1026" type="#_x0000_t202" style="position:absolute;left:0;text-align:left;margin-left:0;margin-top:.45pt;width:510.25pt;height:340.15pt;z-index:251660288;mso-position-horizontal:center;mso-width-relative:margin;mso-height-relative:margin">
            <v:textbox style="mso-next-textbox:#_x0000_s1026">
              <w:txbxContent>
                <w:p w:rsidR="00E12807" w:rsidRDefault="00E12807" w:rsidP="00E12807">
                  <w:pPr>
                    <w:spacing w:before="180"/>
                  </w:pPr>
                </w:p>
              </w:txbxContent>
            </v:textbox>
          </v:shape>
        </w:pict>
      </w:r>
    </w:p>
    <w:p w:rsidR="00E12807" w:rsidRPr="00255F99" w:rsidRDefault="00917B84" w:rsidP="0076154A">
      <w:pPr>
        <w:spacing w:before="180"/>
        <w:rPr>
          <w:rFonts w:ascii="Times New Roman" w:hAnsi="Times New Roman"/>
        </w:rPr>
      </w:pPr>
      <w:r w:rsidRPr="00917B84">
        <w:rPr>
          <w:noProof/>
        </w:rPr>
        <w:drawing>
          <wp:anchor distT="0" distB="0" distL="114300" distR="114300" simplePos="0" relativeHeight="251676672" behindDoc="0" locked="0" layoutInCell="1" allowOverlap="1" wp14:anchorId="521FEC22">
            <wp:simplePos x="0" y="0"/>
            <wp:positionH relativeFrom="column">
              <wp:posOffset>6184265</wp:posOffset>
            </wp:positionH>
            <wp:positionV relativeFrom="paragraph">
              <wp:posOffset>3855085</wp:posOffset>
            </wp:positionV>
            <wp:extent cx="441960" cy="530859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60" cy="5308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56B1EBE5">
            <wp:simplePos x="0" y="0"/>
            <wp:positionH relativeFrom="column">
              <wp:posOffset>-407035</wp:posOffset>
            </wp:positionH>
            <wp:positionV relativeFrom="paragraph">
              <wp:posOffset>4301490</wp:posOffset>
            </wp:positionV>
            <wp:extent cx="540003" cy="55245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3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3451">
        <w:rPr>
          <w:rFonts w:ascii="微軟正黑體" w:eastAsia="微軟正黑體" w:hAnsi="微軟正黑體"/>
          <w:noProof/>
        </w:rPr>
        <w:pict>
          <v:shape id="_x0000_s1027" type="#_x0000_t202" style="position:absolute;left:0;text-align:left;margin-left:5pt;margin-top:336.45pt;width:499.8pt;height:189.5pt;z-index:251661312;mso-position-horizontal-relative:text;mso-position-vertical-relative:text;mso-width-relative:margin;mso-height-relative:margin">
            <v:stroke dashstyle="longDashDot"/>
            <v:textbox>
              <w:txbxContent>
                <w:p w:rsidR="00E12807" w:rsidRPr="002D5CCC" w:rsidRDefault="00E12807" w:rsidP="00E12807">
                  <w:pPr>
                    <w:spacing w:before="180"/>
                    <w:rPr>
                      <w:rFonts w:ascii="Times New Roman" w:hAnsi="Times New Roman"/>
                    </w:rPr>
                  </w:pPr>
                  <w:r w:rsidRPr="002D5CCC">
                    <w:rPr>
                      <w:rFonts w:ascii="Times New Roman" w:hAnsi="Times New Roman"/>
                    </w:rPr>
                    <w:t>設計理念〈至少</w:t>
                  </w:r>
                  <w:r w:rsidRPr="002D5CCC">
                    <w:rPr>
                      <w:rFonts w:ascii="Times New Roman" w:hAnsi="Times New Roman"/>
                    </w:rPr>
                    <w:t>50</w:t>
                  </w:r>
                  <w:r w:rsidRPr="002D5CCC">
                    <w:rPr>
                      <w:rFonts w:ascii="Times New Roman" w:hAnsi="Times New Roman"/>
                    </w:rPr>
                    <w:t>字〉：</w:t>
                  </w:r>
                </w:p>
                <w:p w:rsidR="00E12807" w:rsidRPr="00EF5D72" w:rsidRDefault="00E12807" w:rsidP="00E12807">
                  <w:pPr>
                    <w:spacing w:before="180"/>
                    <w:rPr>
                      <w:u w:val="single"/>
                    </w:rPr>
                  </w:pPr>
                  <w:r w:rsidRPr="00EF5D72">
                    <w:rPr>
                      <w:rFonts w:ascii="新細明體" w:hAnsi="新細明體" w:hint="eastAsia"/>
                      <w:u w:val="single"/>
                    </w:rPr>
                    <w:t>_____________________________________________________</w:t>
                  </w:r>
                  <w:r>
                    <w:rPr>
                      <w:rFonts w:ascii="新細明體" w:hAnsi="新細明體" w:hint="eastAsia"/>
                      <w:u w:val="single"/>
                    </w:rPr>
                    <w:t>____________________</w:t>
                  </w:r>
                </w:p>
                <w:p w:rsidR="00E12807" w:rsidRPr="00EF5D72" w:rsidRDefault="00E12807" w:rsidP="00E12807">
                  <w:pPr>
                    <w:spacing w:before="180"/>
                    <w:rPr>
                      <w:rFonts w:ascii="新細明體" w:hAnsi="新細明體"/>
                      <w:u w:val="single"/>
                    </w:rPr>
                  </w:pPr>
                  <w:r w:rsidRPr="00EF5D72">
                    <w:rPr>
                      <w:rFonts w:ascii="新細明體" w:hAnsi="新細明體" w:hint="eastAsia"/>
                      <w:u w:val="single"/>
                    </w:rPr>
                    <w:t>_________________________________________________________________________</w:t>
                  </w:r>
                </w:p>
                <w:p w:rsidR="00E12807" w:rsidRPr="00EF5D72" w:rsidRDefault="00E12807" w:rsidP="00E12807">
                  <w:pPr>
                    <w:spacing w:before="180"/>
                    <w:rPr>
                      <w:rFonts w:ascii="新細明體" w:hAnsi="新細明體"/>
                      <w:u w:val="single"/>
                    </w:rPr>
                  </w:pPr>
                  <w:r w:rsidRPr="00EF5D72">
                    <w:rPr>
                      <w:rFonts w:ascii="新細明體" w:hAnsi="新細明體" w:hint="eastAsia"/>
                      <w:u w:val="single"/>
                    </w:rPr>
                    <w:t>_________________________________________________________________________</w:t>
                  </w:r>
                </w:p>
                <w:p w:rsidR="00E12807" w:rsidRDefault="00E12807" w:rsidP="00E12807">
                  <w:pPr>
                    <w:spacing w:before="180"/>
                    <w:rPr>
                      <w:rFonts w:ascii="新細明體" w:hAnsi="新細明體"/>
                      <w:u w:val="single"/>
                    </w:rPr>
                  </w:pPr>
                  <w:r w:rsidRPr="00EF5D72">
                    <w:rPr>
                      <w:rFonts w:ascii="新細明體" w:hAnsi="新細明體" w:hint="eastAsia"/>
                      <w:u w:val="single"/>
                    </w:rPr>
                    <w:t>_________________________________________________________________________</w:t>
                  </w:r>
                </w:p>
                <w:p w:rsidR="00E12807" w:rsidRPr="00EF5D72" w:rsidRDefault="00E12807" w:rsidP="00E12807">
                  <w:pPr>
                    <w:spacing w:before="180"/>
                    <w:rPr>
                      <w:rFonts w:ascii="新細明體" w:hAnsi="新細明體"/>
                      <w:u w:val="single"/>
                    </w:rPr>
                  </w:pPr>
                  <w:r w:rsidRPr="00EF5D72">
                    <w:rPr>
                      <w:rFonts w:ascii="新細明體" w:hAnsi="新細明體" w:hint="eastAsia"/>
                      <w:u w:val="single"/>
                    </w:rPr>
                    <w:t>_________________________________________________________________________</w:t>
                  </w:r>
                </w:p>
              </w:txbxContent>
            </v:textbox>
          </v:shape>
        </w:pict>
      </w:r>
    </w:p>
    <w:sectPr w:rsidR="00E12807" w:rsidRPr="00255F99" w:rsidSect="007615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3451" w:rsidRDefault="00FF3451" w:rsidP="006D3270">
      <w:pPr>
        <w:spacing w:before="120" w:line="240" w:lineRule="auto"/>
      </w:pPr>
      <w:r>
        <w:separator/>
      </w:r>
    </w:p>
  </w:endnote>
  <w:endnote w:type="continuationSeparator" w:id="0">
    <w:p w:rsidR="00FF3451" w:rsidRDefault="00FF3451" w:rsidP="006D3270">
      <w:pPr>
        <w:spacing w:before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n Jyuu Gothic Monospace Light">
    <w:altName w:val="微軟正黑體"/>
    <w:charset w:val="88"/>
    <w:family w:val="modern"/>
    <w:pitch w:val="fixed"/>
    <w:sig w:usb0="E1000AFF" w:usb1="6A4FFDFB" w:usb2="02000012" w:usb3="00000000" w:csb0="0012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270" w:rsidRDefault="006D3270" w:rsidP="006D3270">
    <w:pPr>
      <w:pStyle w:val="a9"/>
      <w:spacing w:before="120"/>
      <w:ind w:left="600" w:hanging="6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270" w:rsidRDefault="006D3270" w:rsidP="006D3270">
    <w:pPr>
      <w:pStyle w:val="a9"/>
      <w:spacing w:before="120"/>
      <w:ind w:left="600" w:hanging="6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270" w:rsidRDefault="006D3270" w:rsidP="006D3270">
    <w:pPr>
      <w:pStyle w:val="a9"/>
      <w:spacing w:before="120"/>
      <w:ind w:left="600" w:hanging="6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3451" w:rsidRDefault="00FF3451" w:rsidP="006D3270">
      <w:pPr>
        <w:spacing w:before="120" w:line="240" w:lineRule="auto"/>
      </w:pPr>
      <w:r>
        <w:separator/>
      </w:r>
    </w:p>
  </w:footnote>
  <w:footnote w:type="continuationSeparator" w:id="0">
    <w:p w:rsidR="00FF3451" w:rsidRDefault="00FF3451" w:rsidP="006D3270">
      <w:pPr>
        <w:spacing w:before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270" w:rsidRDefault="006D3270" w:rsidP="006D3270">
    <w:pPr>
      <w:pStyle w:val="a7"/>
      <w:spacing w:before="120"/>
      <w:ind w:left="600" w:hanging="6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270" w:rsidRPr="00007EC2" w:rsidRDefault="006D3270" w:rsidP="00007EC2">
    <w:pPr>
      <w:pStyle w:val="a7"/>
      <w:spacing w:before="120"/>
      <w:ind w:left="600" w:hanging="6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270" w:rsidRDefault="006D3270" w:rsidP="006D3270">
    <w:pPr>
      <w:pStyle w:val="a7"/>
      <w:spacing w:before="120"/>
      <w:ind w:left="600" w:hanging="6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154A"/>
    <w:rsid w:val="00007EC2"/>
    <w:rsid w:val="00057876"/>
    <w:rsid w:val="000757C1"/>
    <w:rsid w:val="000B4528"/>
    <w:rsid w:val="000D4BEC"/>
    <w:rsid w:val="000E0E38"/>
    <w:rsid w:val="001453A2"/>
    <w:rsid w:val="001530A2"/>
    <w:rsid w:val="00164CD7"/>
    <w:rsid w:val="00192BBE"/>
    <w:rsid w:val="001D2ADD"/>
    <w:rsid w:val="001F6D71"/>
    <w:rsid w:val="00255F99"/>
    <w:rsid w:val="002801E6"/>
    <w:rsid w:val="00292BEA"/>
    <w:rsid w:val="002D5CCC"/>
    <w:rsid w:val="003C22EF"/>
    <w:rsid w:val="003D5B2C"/>
    <w:rsid w:val="004E1B1A"/>
    <w:rsid w:val="00543D4C"/>
    <w:rsid w:val="00645302"/>
    <w:rsid w:val="006D11D4"/>
    <w:rsid w:val="006D3270"/>
    <w:rsid w:val="006D61AE"/>
    <w:rsid w:val="006F5420"/>
    <w:rsid w:val="0076154A"/>
    <w:rsid w:val="0076570C"/>
    <w:rsid w:val="00797F67"/>
    <w:rsid w:val="008574C8"/>
    <w:rsid w:val="009032FE"/>
    <w:rsid w:val="00917B84"/>
    <w:rsid w:val="009B4EBE"/>
    <w:rsid w:val="009E2F8A"/>
    <w:rsid w:val="00A73F92"/>
    <w:rsid w:val="00AA077A"/>
    <w:rsid w:val="00AC1819"/>
    <w:rsid w:val="00AE2159"/>
    <w:rsid w:val="00B87235"/>
    <w:rsid w:val="00B96A0B"/>
    <w:rsid w:val="00BC7BE6"/>
    <w:rsid w:val="00D82C3F"/>
    <w:rsid w:val="00E12807"/>
    <w:rsid w:val="00E20956"/>
    <w:rsid w:val="00EA5D9E"/>
    <w:rsid w:val="00FB187C"/>
    <w:rsid w:val="00FD20BA"/>
    <w:rsid w:val="00FF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D663F260-D532-42E3-948D-C2AF96D62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154A"/>
    <w:pPr>
      <w:widowControl w:val="0"/>
      <w:spacing w:beforeLines="50" w:line="400" w:lineRule="exact"/>
      <w:ind w:left="840" w:hangingChars="300" w:hanging="840"/>
    </w:pPr>
    <w:rPr>
      <w:rFonts w:ascii="標楷體" w:eastAsia="標楷體" w:hAnsi="標楷體"/>
      <w:kern w:val="2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797F67"/>
    <w:pPr>
      <w:keepNext/>
      <w:spacing w:beforeLines="0" w:after="180" w:line="720" w:lineRule="auto"/>
      <w:ind w:left="0" w:firstLineChars="0" w:firstLine="0"/>
      <w:outlineLvl w:val="0"/>
    </w:pPr>
    <w:rPr>
      <w:rFonts w:ascii="Arial" w:eastAsia="新細明體" w:hAnsi="Arial"/>
      <w:b/>
      <w:kern w:val="52"/>
      <w:sz w:val="52"/>
      <w:szCs w:val="20"/>
    </w:rPr>
  </w:style>
  <w:style w:type="paragraph" w:styleId="2">
    <w:name w:val="heading 2"/>
    <w:basedOn w:val="a"/>
    <w:next w:val="a"/>
    <w:link w:val="20"/>
    <w:uiPriority w:val="9"/>
    <w:qFormat/>
    <w:rsid w:val="00797F67"/>
    <w:pPr>
      <w:keepNext/>
      <w:spacing w:beforeLines="0" w:line="720" w:lineRule="auto"/>
      <w:ind w:left="0" w:firstLineChars="0" w:firstLine="0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797F67"/>
    <w:pPr>
      <w:widowControl/>
      <w:spacing w:beforeLines="0" w:beforeAutospacing="1" w:after="100" w:afterAutospacing="1" w:line="240" w:lineRule="auto"/>
      <w:ind w:left="0" w:firstLineChars="0" w:firstLine="0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97F67"/>
    <w:rPr>
      <w:rFonts w:ascii="Arial" w:eastAsia="新細明體" w:hAnsi="Arial"/>
      <w:b/>
      <w:kern w:val="52"/>
      <w:sz w:val="52"/>
      <w:lang w:val="en-US" w:eastAsia="zh-TW"/>
    </w:rPr>
  </w:style>
  <w:style w:type="character" w:customStyle="1" w:styleId="20">
    <w:name w:val="標題 2 字元"/>
    <w:basedOn w:val="a0"/>
    <w:link w:val="2"/>
    <w:uiPriority w:val="9"/>
    <w:rsid w:val="00797F67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797F67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styleId="a3">
    <w:name w:val="Strong"/>
    <w:basedOn w:val="a0"/>
    <w:uiPriority w:val="22"/>
    <w:qFormat/>
    <w:rsid w:val="00797F67"/>
    <w:rPr>
      <w:b/>
    </w:rPr>
  </w:style>
  <w:style w:type="character" w:styleId="a4">
    <w:name w:val="Emphasis"/>
    <w:basedOn w:val="a0"/>
    <w:uiPriority w:val="20"/>
    <w:qFormat/>
    <w:rsid w:val="00797F67"/>
    <w:rPr>
      <w:rFonts w:cs="Times New Roman"/>
      <w:color w:val="CC0033"/>
    </w:rPr>
  </w:style>
  <w:style w:type="paragraph" w:customStyle="1" w:styleId="11">
    <w:name w:val="清單段落1"/>
    <w:basedOn w:val="a"/>
    <w:qFormat/>
    <w:rsid w:val="00797F67"/>
    <w:pPr>
      <w:spacing w:beforeLines="0" w:line="240" w:lineRule="auto"/>
      <w:ind w:left="480" w:firstLineChars="0" w:firstLine="0"/>
    </w:pPr>
    <w:rPr>
      <w:rFonts w:ascii="Calibri" w:eastAsia="新細明體" w:hAnsi="Calibri"/>
      <w:sz w:val="24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E1280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1280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6D32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6D3270"/>
    <w:rPr>
      <w:rFonts w:ascii="標楷體" w:eastAsia="標楷體" w:hAnsi="標楷體"/>
      <w:kern w:val="2"/>
    </w:rPr>
  </w:style>
  <w:style w:type="paragraph" w:styleId="a9">
    <w:name w:val="footer"/>
    <w:basedOn w:val="a"/>
    <w:link w:val="aa"/>
    <w:uiPriority w:val="99"/>
    <w:semiHidden/>
    <w:unhideWhenUsed/>
    <w:rsid w:val="006D32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6D3270"/>
    <w:rPr>
      <w:rFonts w:ascii="標楷體" w:eastAsia="標楷體" w:hAnsi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2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2023-10-26T02:27:00Z</cp:lastPrinted>
  <dcterms:created xsi:type="dcterms:W3CDTF">2017-10-02T05:53:00Z</dcterms:created>
  <dcterms:modified xsi:type="dcterms:W3CDTF">2023-10-27T00:44:00Z</dcterms:modified>
</cp:coreProperties>
</file>