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B6F25" w:rsidRDefault="00850194">
      <w:pPr>
        <w:rPr>
          <w:rFonts w:ascii="華康榜書體W8" w:eastAsia="華康榜書體W8" w:hint="eastAsia"/>
          <w:sz w:val="72"/>
          <w:szCs w:val="72"/>
          <w:u w:val="double"/>
        </w:rPr>
      </w:pPr>
      <w:r w:rsidRPr="009B6F25">
        <w:rPr>
          <w:rFonts w:ascii="華康榜書體W8" w:eastAsia="華康榜書體W8" w:hint="eastAsia"/>
          <w:sz w:val="72"/>
          <w:szCs w:val="72"/>
          <w:u w:val="double"/>
        </w:rPr>
        <w:t>花崗國中個資保護聯繫窗口：</w:t>
      </w:r>
    </w:p>
    <w:p w:rsidR="00850194" w:rsidRPr="009B6F25" w:rsidRDefault="009B6F25" w:rsidP="009B6F25">
      <w:pPr>
        <w:spacing w:beforeLines="100"/>
        <w:rPr>
          <w:rFonts w:ascii="華康榜書體W8" w:eastAsia="華康榜書體W8" w:hint="eastAsia"/>
          <w:sz w:val="52"/>
          <w:szCs w:val="52"/>
        </w:rPr>
      </w:pPr>
      <w:r>
        <w:rPr>
          <w:rFonts w:ascii="華康榜書體W8" w:eastAsia="華康榜書體W8" w:hint="eastAsia"/>
          <w:sz w:val="52"/>
          <w:szCs w:val="52"/>
        </w:rPr>
        <w:t>一、</w:t>
      </w:r>
      <w:r w:rsidR="00850194" w:rsidRPr="009B6F25">
        <w:rPr>
          <w:rFonts w:ascii="華康榜書體W8" w:eastAsia="華康榜書體W8" w:hint="eastAsia"/>
          <w:sz w:val="52"/>
          <w:szCs w:val="52"/>
        </w:rPr>
        <w:t>教務處研發組</w:t>
      </w:r>
    </w:p>
    <w:p w:rsidR="00850194" w:rsidRPr="009B6F25" w:rsidRDefault="00850194" w:rsidP="009B6F25">
      <w:pPr>
        <w:ind w:firstLineChars="190" w:firstLine="988"/>
        <w:rPr>
          <w:rFonts w:ascii="華康榜書體W8" w:eastAsia="華康榜書體W8" w:hint="eastAsia"/>
          <w:sz w:val="52"/>
          <w:szCs w:val="52"/>
        </w:rPr>
      </w:pPr>
      <w:r w:rsidRPr="009B6F25">
        <w:rPr>
          <w:rFonts w:ascii="華康榜書體W8" w:eastAsia="華康榜書體W8" w:hint="eastAsia"/>
          <w:sz w:val="52"/>
          <w:szCs w:val="52"/>
        </w:rPr>
        <w:t>(1)電話  03-8323924 #209</w:t>
      </w:r>
    </w:p>
    <w:p w:rsidR="00850194" w:rsidRPr="009B6F25" w:rsidRDefault="00850194" w:rsidP="009B6F25">
      <w:pPr>
        <w:ind w:firstLineChars="190" w:firstLine="988"/>
        <w:rPr>
          <w:rFonts w:ascii="華康榜書體W8" w:eastAsia="華康榜書體W8" w:hint="eastAsia"/>
          <w:sz w:val="52"/>
          <w:szCs w:val="52"/>
        </w:rPr>
      </w:pPr>
      <w:r w:rsidRPr="009B6F25">
        <w:rPr>
          <w:rFonts w:ascii="華康榜書體W8" w:eastAsia="華康榜書體W8" w:hint="eastAsia"/>
          <w:sz w:val="52"/>
          <w:szCs w:val="52"/>
        </w:rPr>
        <w:t xml:space="preserve">(2)電郵  </w:t>
      </w:r>
      <w:hyperlink r:id="rId7" w:history="1">
        <w:r w:rsidRPr="009B6F25">
          <w:rPr>
            <w:rStyle w:val="a8"/>
            <w:rFonts w:ascii="華康榜書體W8" w:eastAsia="華康榜書體W8" w:hint="eastAsia"/>
            <w:sz w:val="52"/>
            <w:szCs w:val="52"/>
          </w:rPr>
          <w:t>dslhd111@hgjh.hlc.edu.tw</w:t>
        </w:r>
      </w:hyperlink>
    </w:p>
    <w:p w:rsidR="00850194" w:rsidRPr="009B6F25" w:rsidRDefault="00850194" w:rsidP="00850194">
      <w:pPr>
        <w:rPr>
          <w:rFonts w:ascii="華康榜書體W8" w:eastAsia="華康榜書體W8" w:hint="eastAsia"/>
          <w:sz w:val="52"/>
          <w:szCs w:val="52"/>
        </w:rPr>
      </w:pPr>
    </w:p>
    <w:p w:rsidR="00850194" w:rsidRPr="009B6F25" w:rsidRDefault="009B6F25" w:rsidP="00850194">
      <w:pPr>
        <w:rPr>
          <w:rFonts w:ascii="華康榜書體W8" w:eastAsia="華康榜書體W8" w:hint="eastAsia"/>
          <w:sz w:val="52"/>
          <w:szCs w:val="52"/>
        </w:rPr>
      </w:pPr>
      <w:r>
        <w:rPr>
          <w:rFonts w:ascii="華康榜書體W8" w:eastAsia="華康榜書體W8" w:hint="eastAsia"/>
          <w:sz w:val="52"/>
          <w:szCs w:val="52"/>
        </w:rPr>
        <w:t>二、</w:t>
      </w:r>
      <w:r w:rsidR="00850194" w:rsidRPr="009B6F25">
        <w:rPr>
          <w:rFonts w:ascii="華康榜書體W8" w:eastAsia="華康榜書體W8" w:hint="eastAsia"/>
          <w:sz w:val="52"/>
          <w:szCs w:val="52"/>
        </w:rPr>
        <w:t>人事室</w:t>
      </w:r>
    </w:p>
    <w:p w:rsidR="00850194" w:rsidRPr="009B6F25" w:rsidRDefault="00850194" w:rsidP="009B6F25">
      <w:pPr>
        <w:ind w:firstLineChars="190" w:firstLine="988"/>
        <w:rPr>
          <w:rFonts w:ascii="華康榜書體W8" w:eastAsia="華康榜書體W8" w:hint="eastAsia"/>
          <w:sz w:val="52"/>
          <w:szCs w:val="52"/>
        </w:rPr>
      </w:pPr>
      <w:r w:rsidRPr="009B6F25">
        <w:rPr>
          <w:rFonts w:ascii="華康榜書體W8" w:eastAsia="華康榜書體W8" w:hint="eastAsia"/>
          <w:sz w:val="52"/>
          <w:szCs w:val="52"/>
        </w:rPr>
        <w:t>(1)電話  03-8323924 #215</w:t>
      </w:r>
    </w:p>
    <w:p w:rsidR="00850194" w:rsidRPr="009B6F25" w:rsidRDefault="00850194" w:rsidP="009B6F25">
      <w:pPr>
        <w:ind w:firstLineChars="190" w:firstLine="988"/>
        <w:rPr>
          <w:rFonts w:ascii="華康榜書體W8" w:eastAsia="華康榜書體W8" w:hint="eastAsia"/>
          <w:sz w:val="52"/>
          <w:szCs w:val="52"/>
        </w:rPr>
      </w:pPr>
      <w:r w:rsidRPr="009B6F25">
        <w:rPr>
          <w:rFonts w:ascii="華康榜書體W8" w:eastAsia="華康榜書體W8" w:hint="eastAsia"/>
          <w:sz w:val="52"/>
          <w:szCs w:val="52"/>
        </w:rPr>
        <w:t xml:space="preserve">(2)電郵  </w:t>
      </w:r>
    </w:p>
    <w:sectPr w:rsidR="00850194" w:rsidRPr="009B6F25" w:rsidSect="009B6F25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BC1" w:rsidRDefault="00544BC1" w:rsidP="00850194">
      <w:r>
        <w:separator/>
      </w:r>
    </w:p>
  </w:endnote>
  <w:endnote w:type="continuationSeparator" w:id="1">
    <w:p w:rsidR="00544BC1" w:rsidRDefault="00544BC1" w:rsidP="00850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榜書體W8">
    <w:panose1 w:val="030008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BC1" w:rsidRDefault="00544BC1" w:rsidP="00850194">
      <w:r>
        <w:separator/>
      </w:r>
    </w:p>
  </w:footnote>
  <w:footnote w:type="continuationSeparator" w:id="1">
    <w:p w:rsidR="00544BC1" w:rsidRDefault="00544BC1" w:rsidP="008501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92019"/>
    <w:multiLevelType w:val="hybridMultilevel"/>
    <w:tmpl w:val="059A5CD8"/>
    <w:lvl w:ilvl="0" w:tplc="94643762">
      <w:start w:val="1"/>
      <w:numFmt w:val="taiwaneseCountingThousand"/>
      <w:lvlText w:val="%1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87B233C"/>
    <w:multiLevelType w:val="hybridMultilevel"/>
    <w:tmpl w:val="4E301C3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D641857"/>
    <w:multiLevelType w:val="hybridMultilevel"/>
    <w:tmpl w:val="3F34189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D7923C4"/>
    <w:multiLevelType w:val="hybridMultilevel"/>
    <w:tmpl w:val="DCE6F5CA"/>
    <w:lvl w:ilvl="0" w:tplc="767A8D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7E57184"/>
    <w:multiLevelType w:val="hybridMultilevel"/>
    <w:tmpl w:val="D0CCC6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0194"/>
    <w:rsid w:val="00544BC1"/>
    <w:rsid w:val="00850194"/>
    <w:rsid w:val="009B6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01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5019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501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50194"/>
    <w:rPr>
      <w:sz w:val="20"/>
      <w:szCs w:val="20"/>
    </w:rPr>
  </w:style>
  <w:style w:type="paragraph" w:styleId="a7">
    <w:name w:val="List Paragraph"/>
    <w:basedOn w:val="a"/>
    <w:uiPriority w:val="34"/>
    <w:qFormat/>
    <w:rsid w:val="00850194"/>
    <w:pPr>
      <w:ind w:leftChars="200" w:left="480"/>
    </w:pPr>
  </w:style>
  <w:style w:type="character" w:styleId="a8">
    <w:name w:val="Hyperlink"/>
    <w:basedOn w:val="a0"/>
    <w:uiPriority w:val="99"/>
    <w:unhideWhenUsed/>
    <w:rsid w:val="008501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slhd111@hgjh.hl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2018-07-19T05:48:00Z</dcterms:created>
  <dcterms:modified xsi:type="dcterms:W3CDTF">2018-07-19T05:53:00Z</dcterms:modified>
</cp:coreProperties>
</file>