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2" w:rsidRPr="00A17930" w:rsidRDefault="003568F2" w:rsidP="003568F2">
      <w:pPr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r w:rsidRPr="00A17930">
        <w:rPr>
          <w:rFonts w:eastAsia="標楷體" w:hAnsi="標楷體"/>
          <w:b/>
          <w:bCs/>
          <w:sz w:val="36"/>
        </w:rPr>
        <w:t>花蓮縣</w:t>
      </w:r>
      <w:r w:rsidRPr="00A17930">
        <w:rPr>
          <w:rFonts w:eastAsia="標楷體"/>
          <w:b/>
          <w:bCs/>
          <w:sz w:val="36"/>
        </w:rPr>
        <w:t>10</w:t>
      </w:r>
      <w:r>
        <w:rPr>
          <w:rFonts w:eastAsia="標楷體" w:hint="eastAsia"/>
          <w:b/>
          <w:bCs/>
          <w:sz w:val="36"/>
        </w:rPr>
        <w:t>8</w:t>
      </w:r>
      <w:r w:rsidRPr="00A17930">
        <w:rPr>
          <w:rFonts w:eastAsia="標楷體" w:hAnsi="標楷體"/>
          <w:b/>
          <w:bCs/>
          <w:sz w:val="36"/>
        </w:rPr>
        <w:t>年度資優教育方案</w:t>
      </w:r>
    </w:p>
    <w:p w:rsidR="003568F2" w:rsidRPr="00A17930" w:rsidRDefault="003568F2" w:rsidP="003568F2">
      <w:pPr>
        <w:jc w:val="center"/>
        <w:rPr>
          <w:rFonts w:eastAsia="標楷體"/>
          <w:b/>
          <w:bCs/>
          <w:sz w:val="32"/>
          <w:szCs w:val="32"/>
        </w:rPr>
      </w:pPr>
      <w:r w:rsidRPr="00A17930">
        <w:rPr>
          <w:rFonts w:eastAsia="標楷體" w:hAnsi="標楷體"/>
          <w:b/>
          <w:bCs/>
          <w:sz w:val="32"/>
          <w:szCs w:val="32"/>
        </w:rPr>
        <w:t>「</w:t>
      </w:r>
      <w:r w:rsidR="00AF2A37" w:rsidRPr="00AF2A37">
        <w:rPr>
          <w:rFonts w:eastAsia="標楷體" w:hAnsi="標楷體"/>
          <w:b/>
          <w:bCs/>
          <w:sz w:val="32"/>
          <w:szCs w:val="32"/>
        </w:rPr>
        <w:t>自強</w:t>
      </w:r>
      <w:r w:rsidR="00AF2A37" w:rsidRPr="00AF2A37">
        <w:rPr>
          <w:rFonts w:eastAsia="標楷體" w:hAnsi="標楷體" w:hint="eastAsia"/>
          <w:b/>
          <w:bCs/>
          <w:sz w:val="32"/>
          <w:szCs w:val="32"/>
        </w:rPr>
        <w:t>數學大觀園</w:t>
      </w:r>
      <w:r w:rsidRPr="00A17930">
        <w:rPr>
          <w:rFonts w:eastAsia="標楷體" w:hAnsi="標楷體"/>
          <w:b/>
          <w:bCs/>
          <w:sz w:val="32"/>
          <w:szCs w:val="32"/>
        </w:rPr>
        <w:t>」實施計畫</w:t>
      </w: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壹、依據：</w:t>
      </w:r>
    </w:p>
    <w:p w:rsidR="003568F2" w:rsidRPr="00A17930" w:rsidRDefault="003568F2" w:rsidP="003568F2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一、</w:t>
      </w:r>
      <w:r w:rsidRPr="00A17930">
        <w:rPr>
          <w:rFonts w:eastAsia="標楷體" w:hAnsi="標楷體"/>
          <w:color w:val="000000"/>
          <w:sz w:val="28"/>
          <w:szCs w:val="28"/>
        </w:rPr>
        <w:t>特殊教育法</w:t>
      </w:r>
      <w:r w:rsidRPr="00A17930">
        <w:rPr>
          <w:rFonts w:eastAsia="標楷體" w:hAnsi="標楷體"/>
          <w:sz w:val="28"/>
          <w:szCs w:val="28"/>
        </w:rPr>
        <w:t>。</w:t>
      </w:r>
    </w:p>
    <w:p w:rsidR="003568F2" w:rsidRPr="00A17930" w:rsidRDefault="003568F2" w:rsidP="003568F2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二、身心障礙及資賦優異學生鑑定辦法。</w:t>
      </w:r>
    </w:p>
    <w:p w:rsidR="003568F2" w:rsidRPr="00A17930" w:rsidRDefault="003568F2" w:rsidP="003568F2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三、教育部國民及學前教育署補助直轄市縣（市）政府辦理資優教育方案作業原則。</w:t>
      </w: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貳、目的：</w:t>
      </w:r>
    </w:p>
    <w:p w:rsidR="003568F2" w:rsidRPr="00A17930" w:rsidRDefault="003568F2" w:rsidP="003568F2">
      <w:pPr>
        <w:spacing w:line="500" w:lineRule="exact"/>
        <w:ind w:leftChars="233" w:left="990" w:hangingChars="154" w:hanging="43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一、培育本縣資賦優異學生對數學、自然科學的興趣與創意發明之潛能。</w:t>
      </w:r>
    </w:p>
    <w:p w:rsidR="003568F2" w:rsidRPr="00A17930" w:rsidRDefault="003568F2" w:rsidP="003568F2">
      <w:pPr>
        <w:spacing w:line="500" w:lineRule="exact"/>
        <w:ind w:leftChars="233" w:left="990" w:hangingChars="154" w:hanging="43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二、提供本校資賦優異學生接受適性教育之機會，發展資賦優異教育特色，提升花蓮縣資賦優異教育品質。</w:t>
      </w:r>
    </w:p>
    <w:p w:rsidR="003568F2" w:rsidRPr="00A17930" w:rsidRDefault="003568F2" w:rsidP="003568F2">
      <w:pPr>
        <w:spacing w:line="500" w:lineRule="exact"/>
        <w:ind w:leftChars="233" w:left="990" w:hangingChars="154" w:hanging="43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三、推廣資賦優異教育活動，培養學生團隊互助之精神及積極參與學習活動的態度，以提高學生的創意思考與技術創新能力，並激發學生解決問題之能力。</w:t>
      </w:r>
    </w:p>
    <w:p w:rsidR="003568F2" w:rsidRPr="00A17930" w:rsidRDefault="003568F2" w:rsidP="003568F2">
      <w:pPr>
        <w:spacing w:line="500" w:lineRule="exact"/>
        <w:ind w:leftChars="233" w:left="990" w:hangingChars="154" w:hanging="43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参、辦理單位：</w:t>
      </w:r>
    </w:p>
    <w:p w:rsidR="003568F2" w:rsidRPr="00A17930" w:rsidRDefault="003568F2" w:rsidP="003568F2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</w:rPr>
        <w:t>一</w:t>
      </w:r>
      <w:r w:rsidRPr="00A17930">
        <w:rPr>
          <w:rFonts w:eastAsia="標楷體" w:hAnsi="標楷體"/>
          <w:sz w:val="28"/>
          <w:szCs w:val="28"/>
        </w:rPr>
        <w:t>、主辦單位：花蓮縣政府教育處</w:t>
      </w:r>
    </w:p>
    <w:p w:rsidR="003568F2" w:rsidRPr="00A17930" w:rsidRDefault="003568F2" w:rsidP="003568F2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二、承辦單位：花蓮縣立自強國民中學</w:t>
      </w:r>
    </w:p>
    <w:p w:rsidR="003568F2" w:rsidRPr="00A17930" w:rsidRDefault="003568F2" w:rsidP="003568F2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A17930">
        <w:rPr>
          <w:rFonts w:eastAsia="標楷體" w:hAnsi="標楷體"/>
          <w:b/>
          <w:sz w:val="28"/>
        </w:rPr>
        <w:t>肆、辦理區域：</w:t>
      </w:r>
      <w:r w:rsidRPr="00A17930">
        <w:rPr>
          <w:rFonts w:eastAsia="標楷體" w:hAnsi="標楷體"/>
          <w:sz w:val="28"/>
        </w:rPr>
        <w:t>花蓮縣。</w:t>
      </w:r>
    </w:p>
    <w:p w:rsidR="003568F2" w:rsidRPr="00A17930" w:rsidRDefault="003568F2" w:rsidP="003568F2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A17930">
        <w:rPr>
          <w:rFonts w:eastAsia="標楷體" w:hAnsi="標楷體"/>
          <w:b/>
          <w:sz w:val="28"/>
        </w:rPr>
        <w:t>伍、參加對象：</w:t>
      </w:r>
      <w:r w:rsidRPr="00A17930">
        <w:rPr>
          <w:rFonts w:eastAsia="標楷體" w:hAnsi="標楷體"/>
          <w:sz w:val="28"/>
          <w:szCs w:val="28"/>
        </w:rPr>
        <w:t>花蓮縣各公私立國民中學七至九年級學生</w:t>
      </w:r>
      <w:r w:rsidR="006D5B2B">
        <w:rPr>
          <w:rFonts w:eastAsia="標楷體" w:hint="eastAsia"/>
          <w:sz w:val="28"/>
          <w:szCs w:val="28"/>
        </w:rPr>
        <w:t>4</w:t>
      </w:r>
      <w:r w:rsidRPr="00A17930">
        <w:rPr>
          <w:rFonts w:eastAsia="標楷體"/>
          <w:sz w:val="28"/>
          <w:szCs w:val="28"/>
        </w:rPr>
        <w:t>0</w:t>
      </w:r>
      <w:r w:rsidRPr="00A17930">
        <w:rPr>
          <w:rFonts w:eastAsia="標楷體" w:hAnsi="標楷體"/>
          <w:sz w:val="28"/>
          <w:szCs w:val="28"/>
        </w:rPr>
        <w:t>名。</w:t>
      </w: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陸、活動日期、時間與地點：</w:t>
      </w:r>
    </w:p>
    <w:p w:rsidR="003568F2" w:rsidRPr="00A17930" w:rsidRDefault="003568F2" w:rsidP="003568F2">
      <w:pPr>
        <w:spacing w:line="500" w:lineRule="exact"/>
        <w:rPr>
          <w:rFonts w:eastAsia="標楷體"/>
          <w:sz w:val="28"/>
          <w:szCs w:val="28"/>
        </w:rPr>
      </w:pPr>
      <w:r w:rsidRPr="00A17930">
        <w:rPr>
          <w:rFonts w:eastAsia="標楷體"/>
          <w:b/>
          <w:sz w:val="28"/>
          <w:szCs w:val="28"/>
        </w:rPr>
        <w:t xml:space="preserve">    </w:t>
      </w:r>
      <w:r w:rsidRPr="00A17930">
        <w:rPr>
          <w:rFonts w:eastAsia="標楷體" w:hAnsi="標楷體"/>
          <w:sz w:val="28"/>
          <w:szCs w:val="28"/>
        </w:rPr>
        <w:t>一、活動起訖日期：</w:t>
      </w:r>
      <w:r w:rsidRPr="00A17930">
        <w:rPr>
          <w:rFonts w:eastAsia="標楷體"/>
          <w:bCs/>
          <w:sz w:val="28"/>
          <w:szCs w:val="28"/>
        </w:rPr>
        <w:t>10</w:t>
      </w:r>
      <w:r w:rsidR="00EF50DE">
        <w:rPr>
          <w:rFonts w:eastAsia="標楷體" w:hint="eastAsia"/>
          <w:bCs/>
          <w:sz w:val="28"/>
          <w:szCs w:val="28"/>
        </w:rPr>
        <w:t>8</w:t>
      </w:r>
      <w:r w:rsidRPr="00A17930">
        <w:rPr>
          <w:rFonts w:eastAsia="標楷體" w:hAnsi="標楷體"/>
          <w:bCs/>
          <w:sz w:val="28"/>
          <w:szCs w:val="28"/>
        </w:rPr>
        <w:t>年</w:t>
      </w:r>
      <w:r w:rsidRPr="00A17930">
        <w:rPr>
          <w:rFonts w:eastAsia="標楷體"/>
          <w:bCs/>
          <w:sz w:val="28"/>
          <w:szCs w:val="28"/>
        </w:rPr>
        <w:t>1</w:t>
      </w:r>
      <w:r w:rsidRPr="00A17930">
        <w:rPr>
          <w:rFonts w:eastAsia="標楷體" w:hAnsi="標楷體"/>
          <w:bCs/>
          <w:sz w:val="28"/>
          <w:szCs w:val="28"/>
        </w:rPr>
        <w:t>月</w:t>
      </w:r>
      <w:r w:rsidRPr="00A17930">
        <w:rPr>
          <w:rFonts w:eastAsia="標楷體"/>
          <w:bCs/>
          <w:sz w:val="28"/>
          <w:szCs w:val="28"/>
        </w:rPr>
        <w:t>2</w:t>
      </w:r>
      <w:r w:rsidR="00EF50DE">
        <w:rPr>
          <w:rFonts w:eastAsia="標楷體" w:hint="eastAsia"/>
          <w:bCs/>
          <w:sz w:val="28"/>
          <w:szCs w:val="28"/>
        </w:rPr>
        <w:t>2</w:t>
      </w:r>
      <w:r w:rsidRPr="00A17930">
        <w:rPr>
          <w:rFonts w:eastAsia="標楷體" w:hAnsi="標楷體"/>
          <w:bCs/>
          <w:sz w:val="28"/>
          <w:szCs w:val="28"/>
        </w:rPr>
        <w:t>日（</w:t>
      </w:r>
      <w:r w:rsidR="00EF50DE">
        <w:rPr>
          <w:rFonts w:eastAsia="標楷體" w:hAnsi="標楷體" w:hint="eastAsia"/>
          <w:bCs/>
          <w:sz w:val="28"/>
          <w:szCs w:val="28"/>
        </w:rPr>
        <w:t>二</w:t>
      </w:r>
      <w:r w:rsidRPr="00A17930">
        <w:rPr>
          <w:rFonts w:eastAsia="標楷體" w:hAnsi="標楷體"/>
          <w:bCs/>
          <w:sz w:val="28"/>
          <w:szCs w:val="28"/>
        </w:rPr>
        <w:t>）至</w:t>
      </w:r>
      <w:r w:rsidRPr="00A17930">
        <w:rPr>
          <w:rFonts w:eastAsia="標楷體"/>
          <w:bCs/>
          <w:sz w:val="28"/>
          <w:szCs w:val="28"/>
        </w:rPr>
        <w:t>10</w:t>
      </w:r>
      <w:r w:rsidR="00EF50DE">
        <w:rPr>
          <w:rFonts w:eastAsia="標楷體" w:hint="eastAsia"/>
          <w:bCs/>
          <w:sz w:val="28"/>
          <w:szCs w:val="28"/>
        </w:rPr>
        <w:t>8</w:t>
      </w:r>
      <w:r w:rsidRPr="00A17930">
        <w:rPr>
          <w:rFonts w:eastAsia="標楷體" w:hAnsi="標楷體"/>
          <w:bCs/>
          <w:sz w:val="28"/>
          <w:szCs w:val="28"/>
        </w:rPr>
        <w:t>年</w:t>
      </w:r>
      <w:r w:rsidRPr="00A17930">
        <w:rPr>
          <w:rFonts w:eastAsia="標楷體"/>
          <w:bCs/>
          <w:sz w:val="28"/>
          <w:szCs w:val="28"/>
        </w:rPr>
        <w:t>1</w:t>
      </w:r>
      <w:r w:rsidRPr="00A17930">
        <w:rPr>
          <w:rFonts w:eastAsia="標楷體" w:hAnsi="標楷體"/>
          <w:bCs/>
          <w:sz w:val="28"/>
          <w:szCs w:val="28"/>
        </w:rPr>
        <w:t>月</w:t>
      </w:r>
      <w:r w:rsidRPr="00A17930">
        <w:rPr>
          <w:rFonts w:eastAsia="標楷體"/>
          <w:bCs/>
          <w:sz w:val="28"/>
          <w:szCs w:val="28"/>
        </w:rPr>
        <w:t>2</w:t>
      </w:r>
      <w:r w:rsidR="00EF50DE">
        <w:rPr>
          <w:rFonts w:eastAsia="標楷體" w:hint="eastAsia"/>
          <w:bCs/>
          <w:sz w:val="28"/>
          <w:szCs w:val="28"/>
        </w:rPr>
        <w:t>5</w:t>
      </w:r>
      <w:r w:rsidRPr="00A17930">
        <w:rPr>
          <w:rFonts w:eastAsia="標楷體" w:hAnsi="標楷體"/>
          <w:bCs/>
          <w:sz w:val="28"/>
          <w:szCs w:val="28"/>
        </w:rPr>
        <w:t>日（</w:t>
      </w:r>
      <w:r w:rsidR="00EF50DE">
        <w:rPr>
          <w:rFonts w:eastAsia="標楷體" w:hAnsi="標楷體" w:hint="eastAsia"/>
          <w:bCs/>
          <w:sz w:val="28"/>
          <w:szCs w:val="28"/>
        </w:rPr>
        <w:t>五</w:t>
      </w:r>
      <w:r w:rsidRPr="00A17930">
        <w:rPr>
          <w:rFonts w:eastAsia="標楷體" w:hAnsi="標楷體"/>
          <w:bCs/>
          <w:sz w:val="28"/>
          <w:szCs w:val="28"/>
        </w:rPr>
        <w:t>）</w:t>
      </w:r>
    </w:p>
    <w:p w:rsidR="003568F2" w:rsidRPr="00A17930" w:rsidRDefault="003568F2" w:rsidP="003568F2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>二、活動時間：</w:t>
      </w:r>
      <w:r w:rsidRPr="00A17930">
        <w:rPr>
          <w:rFonts w:eastAsia="標楷體"/>
          <w:bCs/>
          <w:sz w:val="28"/>
          <w:szCs w:val="28"/>
        </w:rPr>
        <w:t>09</w:t>
      </w:r>
      <w:r w:rsidRPr="00A17930">
        <w:rPr>
          <w:rFonts w:eastAsia="標楷體" w:hAnsi="標楷體"/>
          <w:bCs/>
          <w:sz w:val="28"/>
          <w:szCs w:val="28"/>
        </w:rPr>
        <w:t>：</w:t>
      </w:r>
      <w:r w:rsidRPr="00A17930">
        <w:rPr>
          <w:rFonts w:eastAsia="標楷體"/>
          <w:bCs/>
          <w:sz w:val="28"/>
          <w:szCs w:val="28"/>
        </w:rPr>
        <w:t>00~16</w:t>
      </w:r>
      <w:r w:rsidRPr="00A17930">
        <w:rPr>
          <w:rFonts w:eastAsia="標楷體" w:hAnsi="標楷體"/>
          <w:bCs/>
          <w:sz w:val="28"/>
          <w:szCs w:val="28"/>
        </w:rPr>
        <w:t>：</w:t>
      </w:r>
      <w:r w:rsidRPr="00A17930">
        <w:rPr>
          <w:rFonts w:eastAsia="標楷體"/>
          <w:bCs/>
          <w:sz w:val="28"/>
          <w:szCs w:val="28"/>
        </w:rPr>
        <w:t>00</w:t>
      </w:r>
    </w:p>
    <w:p w:rsidR="003568F2" w:rsidRPr="00A17930" w:rsidRDefault="003568F2" w:rsidP="003568F2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>三、</w:t>
      </w:r>
      <w:r w:rsidRPr="00A17930">
        <w:rPr>
          <w:rFonts w:eastAsia="標楷體" w:hAnsi="標楷體"/>
          <w:sz w:val="28"/>
          <w:szCs w:val="28"/>
        </w:rPr>
        <w:t>活動地點：自強國中三樓會議室</w:t>
      </w:r>
      <w:r w:rsidRPr="00A17930">
        <w:rPr>
          <w:rFonts w:eastAsia="標楷體" w:hAnsi="標楷體"/>
          <w:sz w:val="28"/>
        </w:rPr>
        <w:t>。</w:t>
      </w:r>
    </w:p>
    <w:p w:rsidR="003568F2" w:rsidRPr="00A17930" w:rsidRDefault="003568F2" w:rsidP="003568F2">
      <w:pPr>
        <w:spacing w:line="500" w:lineRule="exact"/>
        <w:rPr>
          <w:rFonts w:eastAsia="標楷體"/>
          <w:sz w:val="28"/>
        </w:rPr>
      </w:pPr>
      <w:r w:rsidRPr="00A17930">
        <w:rPr>
          <w:rFonts w:eastAsia="標楷體" w:hAnsi="標楷體"/>
          <w:b/>
          <w:sz w:val="28"/>
        </w:rPr>
        <w:t>柒、課程內容：</w:t>
      </w:r>
      <w:r w:rsidRPr="00A17930">
        <w:rPr>
          <w:rFonts w:eastAsia="標楷體" w:hAnsi="標楷體"/>
          <w:sz w:val="28"/>
        </w:rPr>
        <w:t>請參閱「課程表」</w:t>
      </w:r>
      <w:r>
        <w:rPr>
          <w:rFonts w:eastAsia="標楷體" w:hAnsi="標楷體"/>
          <w:bCs/>
          <w:sz w:val="28"/>
          <w:szCs w:val="28"/>
        </w:rPr>
        <w:t>（</w:t>
      </w:r>
      <w:r w:rsidRPr="00A17930">
        <w:rPr>
          <w:rFonts w:eastAsia="標楷體" w:hAnsi="標楷體"/>
          <w:bCs/>
          <w:sz w:val="28"/>
          <w:szCs w:val="28"/>
        </w:rPr>
        <w:t>附件一</w:t>
      </w:r>
      <w:r w:rsidRPr="00A17930">
        <w:rPr>
          <w:rFonts w:eastAsia="標楷體" w:hAnsi="標楷體"/>
          <w:sz w:val="28"/>
          <w:szCs w:val="28"/>
        </w:rPr>
        <w:t>）</w:t>
      </w:r>
      <w:r w:rsidRPr="00A17930">
        <w:rPr>
          <w:rFonts w:eastAsia="標楷體" w:hAnsi="標楷體"/>
          <w:sz w:val="28"/>
        </w:rPr>
        <w:t>。</w:t>
      </w:r>
    </w:p>
    <w:p w:rsidR="003568F2" w:rsidRPr="00A17930" w:rsidRDefault="003568F2" w:rsidP="003568F2">
      <w:pPr>
        <w:spacing w:line="500" w:lineRule="exact"/>
        <w:ind w:left="1984" w:hangingChars="708" w:hanging="1984"/>
        <w:rPr>
          <w:rFonts w:eastAsia="標楷體"/>
          <w:sz w:val="28"/>
        </w:rPr>
      </w:pPr>
      <w:r w:rsidRPr="00A17930">
        <w:rPr>
          <w:rFonts w:eastAsia="標楷體" w:hAnsi="標楷體"/>
          <w:b/>
          <w:sz w:val="28"/>
        </w:rPr>
        <w:t>捌、報名資格：</w:t>
      </w:r>
      <w:r w:rsidRPr="00A17930">
        <w:rPr>
          <w:rFonts w:eastAsia="標楷體" w:hAnsi="標楷體"/>
          <w:sz w:val="28"/>
        </w:rPr>
        <w:t>本縣各公私立國民中學（含完全中學國中部）</w:t>
      </w:r>
      <w:r w:rsidRPr="00A17930">
        <w:rPr>
          <w:rFonts w:eastAsia="標楷體"/>
          <w:sz w:val="28"/>
          <w:szCs w:val="28"/>
        </w:rPr>
        <w:t xml:space="preserve"> </w:t>
      </w:r>
      <w:r w:rsidRPr="00A17930">
        <w:rPr>
          <w:rFonts w:eastAsia="標楷體" w:hAnsi="標楷體"/>
          <w:sz w:val="28"/>
          <w:szCs w:val="28"/>
        </w:rPr>
        <w:t>七至九</w:t>
      </w:r>
      <w:r w:rsidRPr="00A17930">
        <w:rPr>
          <w:rFonts w:eastAsia="標楷體" w:hAnsi="標楷體"/>
          <w:sz w:val="28"/>
        </w:rPr>
        <w:t>年級對邏輯思考、動手實作有興趣之學生。</w:t>
      </w:r>
    </w:p>
    <w:p w:rsidR="003568F2" w:rsidRDefault="003568F2" w:rsidP="003568F2">
      <w:pPr>
        <w:spacing w:line="500" w:lineRule="exact"/>
        <w:rPr>
          <w:rFonts w:eastAsia="標楷體"/>
          <w:b/>
          <w:sz w:val="28"/>
        </w:rPr>
      </w:pPr>
    </w:p>
    <w:p w:rsidR="002B1D51" w:rsidRPr="00A17930" w:rsidRDefault="002B1D51" w:rsidP="003568F2">
      <w:pPr>
        <w:spacing w:line="500" w:lineRule="exact"/>
        <w:rPr>
          <w:rFonts w:eastAsia="標楷體"/>
          <w:b/>
          <w:sz w:val="28"/>
        </w:rPr>
      </w:pP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lastRenderedPageBreak/>
        <w:t>玖、報名方法及錄取事項：</w:t>
      </w:r>
    </w:p>
    <w:p w:rsidR="003568F2" w:rsidRPr="00A17930" w:rsidRDefault="003568F2" w:rsidP="003568F2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>一、報名表（附件二</w:t>
      </w:r>
      <w:r w:rsidRPr="00A17930">
        <w:rPr>
          <w:rFonts w:eastAsia="標楷體" w:hAnsi="標楷體"/>
          <w:sz w:val="28"/>
          <w:szCs w:val="28"/>
        </w:rPr>
        <w:t>）</w:t>
      </w:r>
      <w:r w:rsidRPr="00A17930">
        <w:rPr>
          <w:rFonts w:eastAsia="標楷體" w:hAnsi="標楷體"/>
          <w:bCs/>
          <w:sz w:val="28"/>
          <w:szCs w:val="28"/>
        </w:rPr>
        <w:t>及推薦表（附件三</w:t>
      </w:r>
      <w:r w:rsidRPr="00A17930">
        <w:rPr>
          <w:rFonts w:eastAsia="標楷體" w:hAnsi="標楷體"/>
          <w:sz w:val="28"/>
          <w:szCs w:val="28"/>
        </w:rPr>
        <w:t>）</w:t>
      </w:r>
      <w:r w:rsidRPr="00A17930">
        <w:rPr>
          <w:rFonts w:eastAsia="標楷體" w:hAnsi="標楷體"/>
          <w:bCs/>
          <w:sz w:val="28"/>
          <w:szCs w:val="28"/>
        </w:rPr>
        <w:t>請至自強國中網站下載。</w:t>
      </w:r>
    </w:p>
    <w:p w:rsidR="003568F2" w:rsidRPr="00A17930" w:rsidRDefault="003568F2" w:rsidP="003568F2">
      <w:pPr>
        <w:spacing w:line="500" w:lineRule="exact"/>
        <w:ind w:rightChars="92" w:right="221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 xml:space="preserve">　　　　網址：</w:t>
      </w:r>
      <w:r w:rsidRPr="00A17930">
        <w:rPr>
          <w:rFonts w:eastAsia="標楷體"/>
          <w:bCs/>
          <w:sz w:val="28"/>
          <w:szCs w:val="28"/>
        </w:rPr>
        <w:t>http</w:t>
      </w:r>
      <w:r w:rsidRPr="00A17930">
        <w:rPr>
          <w:rFonts w:eastAsia="標楷體" w:hAnsi="標楷體"/>
          <w:bCs/>
          <w:sz w:val="28"/>
          <w:szCs w:val="28"/>
        </w:rPr>
        <w:t>：</w:t>
      </w:r>
      <w:r w:rsidRPr="00A17930">
        <w:rPr>
          <w:rFonts w:eastAsia="標楷體"/>
          <w:bCs/>
          <w:sz w:val="28"/>
          <w:szCs w:val="28"/>
        </w:rPr>
        <w:t>//www.zcjh.hlc.edu.tw/</w:t>
      </w:r>
      <w:r w:rsidRPr="00A17930">
        <w:rPr>
          <w:rFonts w:eastAsia="標楷體" w:hAnsi="標楷體"/>
          <w:bCs/>
          <w:sz w:val="28"/>
          <w:szCs w:val="28"/>
        </w:rPr>
        <w:t>）</w:t>
      </w:r>
    </w:p>
    <w:p w:rsidR="003568F2" w:rsidRPr="00A17930" w:rsidRDefault="003568F2" w:rsidP="003568F2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>二、即日起至</w:t>
      </w:r>
      <w:r w:rsidRPr="00A17930">
        <w:rPr>
          <w:rFonts w:eastAsia="標楷體"/>
          <w:bCs/>
          <w:sz w:val="28"/>
          <w:szCs w:val="28"/>
        </w:rPr>
        <w:t>10</w:t>
      </w:r>
      <w:r w:rsidR="00EF50DE">
        <w:rPr>
          <w:rFonts w:eastAsia="標楷體" w:hint="eastAsia"/>
          <w:bCs/>
          <w:sz w:val="28"/>
          <w:szCs w:val="28"/>
        </w:rPr>
        <w:t>8</w:t>
      </w:r>
      <w:r w:rsidRPr="00A17930">
        <w:rPr>
          <w:rFonts w:eastAsia="標楷體" w:hAnsi="標楷體"/>
          <w:bCs/>
          <w:sz w:val="28"/>
          <w:szCs w:val="28"/>
        </w:rPr>
        <w:t>年</w:t>
      </w:r>
      <w:r w:rsidRPr="00A17930">
        <w:rPr>
          <w:rFonts w:eastAsia="標楷體"/>
          <w:bCs/>
          <w:sz w:val="28"/>
          <w:szCs w:val="28"/>
        </w:rPr>
        <w:t>1</w:t>
      </w:r>
      <w:r w:rsidRPr="00A17930">
        <w:rPr>
          <w:rFonts w:eastAsia="標楷體" w:hAnsi="標楷體"/>
          <w:bCs/>
          <w:sz w:val="28"/>
          <w:szCs w:val="28"/>
        </w:rPr>
        <w:t>月</w:t>
      </w:r>
      <w:r w:rsidR="00893DEE">
        <w:rPr>
          <w:rFonts w:eastAsia="標楷體" w:hint="eastAsia"/>
          <w:bCs/>
          <w:sz w:val="28"/>
          <w:szCs w:val="28"/>
        </w:rPr>
        <w:t>10</w:t>
      </w:r>
      <w:r w:rsidRPr="00A17930">
        <w:rPr>
          <w:rFonts w:eastAsia="標楷體" w:hAnsi="標楷體"/>
          <w:bCs/>
          <w:sz w:val="28"/>
          <w:szCs w:val="28"/>
        </w:rPr>
        <w:t>日（四）下午</w:t>
      </w:r>
      <w:r w:rsidRPr="00A17930">
        <w:rPr>
          <w:rFonts w:eastAsia="標楷體"/>
          <w:bCs/>
          <w:sz w:val="28"/>
          <w:szCs w:val="28"/>
        </w:rPr>
        <w:t>4</w:t>
      </w:r>
      <w:r w:rsidRPr="00A17930">
        <w:rPr>
          <w:rFonts w:eastAsia="標楷體" w:hAnsi="標楷體"/>
          <w:bCs/>
          <w:sz w:val="28"/>
          <w:szCs w:val="28"/>
        </w:rPr>
        <w:t>時前，請本人或家長將報名表、推薦表及其他相關資料影本</w:t>
      </w:r>
      <w:r w:rsidRPr="00D96B67">
        <w:rPr>
          <w:rFonts w:eastAsia="標楷體" w:hAnsi="標楷體"/>
          <w:bCs/>
          <w:sz w:val="28"/>
          <w:szCs w:val="28"/>
        </w:rPr>
        <w:t>逕送自強國中四樓特教辦公室報名，</w:t>
      </w:r>
      <w:r w:rsidRPr="00A17930">
        <w:rPr>
          <w:rFonts w:eastAsia="標楷體" w:hAnsi="標楷體"/>
          <w:bCs/>
          <w:sz w:val="28"/>
          <w:szCs w:val="28"/>
        </w:rPr>
        <w:t>亦可傳真報名，請傳真至</w:t>
      </w:r>
      <w:r>
        <w:rPr>
          <w:rFonts w:eastAsia="標楷體" w:hAnsi="標楷體" w:hint="eastAsia"/>
          <w:bCs/>
          <w:sz w:val="28"/>
          <w:szCs w:val="28"/>
        </w:rPr>
        <w:t>03</w:t>
      </w:r>
      <w:r w:rsidRPr="00D66CAB">
        <w:rPr>
          <w:rFonts w:eastAsia="標楷體" w:hAnsi="標楷體" w:hint="eastAsia"/>
          <w:bCs/>
          <w:sz w:val="28"/>
          <w:szCs w:val="28"/>
        </w:rPr>
        <w:t>-</w:t>
      </w:r>
      <w:r w:rsidRPr="00D66CAB">
        <w:rPr>
          <w:rFonts w:eastAsia="標楷體"/>
          <w:bCs/>
          <w:sz w:val="28"/>
          <w:szCs w:val="28"/>
        </w:rPr>
        <w:t>85</w:t>
      </w:r>
      <w:r w:rsidRPr="00D66CAB">
        <w:rPr>
          <w:rFonts w:eastAsia="標楷體" w:hint="eastAsia"/>
          <w:bCs/>
          <w:sz w:val="28"/>
          <w:szCs w:val="28"/>
        </w:rPr>
        <w:t>74667</w:t>
      </w:r>
      <w:r w:rsidRPr="00A17930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，傳真報名後，請再以電話作進一步確認。有任何疑問請電洽業務承辦人：</w:t>
      </w:r>
      <w:r w:rsidRPr="00A17930">
        <w:rPr>
          <w:rFonts w:eastAsia="標楷體"/>
          <w:bCs/>
          <w:sz w:val="28"/>
          <w:szCs w:val="28"/>
        </w:rPr>
        <w:t>03-8579338</w:t>
      </w:r>
      <w:r w:rsidRPr="00A17930">
        <w:rPr>
          <w:rFonts w:eastAsia="標楷體" w:hAnsi="標楷體"/>
          <w:bCs/>
          <w:sz w:val="28"/>
          <w:szCs w:val="28"/>
        </w:rPr>
        <w:t>轉</w:t>
      </w:r>
      <w:r w:rsidRPr="00A17930">
        <w:rPr>
          <w:rFonts w:eastAsia="標楷體"/>
          <w:bCs/>
          <w:sz w:val="28"/>
          <w:szCs w:val="28"/>
        </w:rPr>
        <w:t>409</w:t>
      </w:r>
      <w:r w:rsidRPr="00A17930">
        <w:rPr>
          <w:rFonts w:eastAsia="標楷體" w:hAnsi="標楷體"/>
          <w:bCs/>
          <w:sz w:val="28"/>
          <w:szCs w:val="28"/>
        </w:rPr>
        <w:t>輔導室陳禹翔老師。</w:t>
      </w:r>
    </w:p>
    <w:p w:rsidR="003568F2" w:rsidRPr="00A17930" w:rsidRDefault="003568F2" w:rsidP="003568F2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Cs/>
          <w:sz w:val="28"/>
          <w:szCs w:val="28"/>
        </w:rPr>
        <w:t>三、錄取公告：經審查委員會資格審核後，將在</w:t>
      </w:r>
      <w:r w:rsidRPr="00A17930">
        <w:rPr>
          <w:rFonts w:eastAsia="標楷體"/>
          <w:bCs/>
          <w:sz w:val="28"/>
          <w:szCs w:val="28"/>
        </w:rPr>
        <w:t>10</w:t>
      </w:r>
      <w:r w:rsidR="00EF50DE">
        <w:rPr>
          <w:rFonts w:eastAsia="標楷體" w:hint="eastAsia"/>
          <w:bCs/>
          <w:sz w:val="28"/>
          <w:szCs w:val="28"/>
        </w:rPr>
        <w:t>8</w:t>
      </w:r>
      <w:r w:rsidRPr="00A17930">
        <w:rPr>
          <w:rFonts w:eastAsia="標楷體" w:hAnsi="標楷體"/>
          <w:bCs/>
          <w:sz w:val="28"/>
          <w:szCs w:val="28"/>
        </w:rPr>
        <w:t>年</w:t>
      </w:r>
      <w:r w:rsidRPr="00A17930">
        <w:rPr>
          <w:rFonts w:eastAsia="標楷體"/>
          <w:bCs/>
          <w:sz w:val="28"/>
          <w:szCs w:val="28"/>
        </w:rPr>
        <w:t>1</w:t>
      </w:r>
      <w:r w:rsidRPr="00A17930">
        <w:rPr>
          <w:rFonts w:eastAsia="標楷體" w:hAnsi="標楷體"/>
          <w:bCs/>
          <w:sz w:val="28"/>
          <w:szCs w:val="28"/>
        </w:rPr>
        <w:t>月</w:t>
      </w:r>
      <w:r w:rsidR="00893DEE">
        <w:rPr>
          <w:rFonts w:eastAsia="標楷體" w:hint="eastAsia"/>
          <w:bCs/>
          <w:sz w:val="28"/>
          <w:szCs w:val="28"/>
        </w:rPr>
        <w:t>14</w:t>
      </w:r>
      <w:r w:rsidRPr="00A17930">
        <w:rPr>
          <w:rFonts w:eastAsia="標楷體" w:hAnsi="標楷體"/>
          <w:bCs/>
          <w:sz w:val="28"/>
          <w:szCs w:val="28"/>
        </w:rPr>
        <w:t>日（一）下午</w:t>
      </w:r>
      <w:r w:rsidRPr="00A17930">
        <w:rPr>
          <w:rFonts w:eastAsia="標楷體"/>
          <w:bCs/>
          <w:sz w:val="28"/>
          <w:szCs w:val="28"/>
        </w:rPr>
        <w:t>5</w:t>
      </w:r>
      <w:r w:rsidRPr="00A17930">
        <w:rPr>
          <w:rFonts w:eastAsia="標楷體" w:hAnsi="標楷體"/>
          <w:bCs/>
          <w:sz w:val="28"/>
          <w:szCs w:val="28"/>
        </w:rPr>
        <w:t>時前於本校布告欄及網站（</w:t>
      </w:r>
      <w:r w:rsidRPr="00A17930">
        <w:rPr>
          <w:rFonts w:eastAsia="標楷體"/>
          <w:bCs/>
          <w:sz w:val="28"/>
          <w:szCs w:val="28"/>
        </w:rPr>
        <w:t>http</w:t>
      </w:r>
      <w:r w:rsidRPr="00A17930">
        <w:rPr>
          <w:rFonts w:eastAsia="標楷體" w:hAnsi="標楷體"/>
          <w:bCs/>
          <w:sz w:val="28"/>
          <w:szCs w:val="28"/>
        </w:rPr>
        <w:t>：</w:t>
      </w:r>
      <w:r w:rsidRPr="00A17930">
        <w:rPr>
          <w:rFonts w:eastAsia="標楷體"/>
          <w:bCs/>
          <w:sz w:val="28"/>
          <w:szCs w:val="28"/>
        </w:rPr>
        <w:t>//www.zcjh.hlc.edu.tw/</w:t>
      </w:r>
      <w:r w:rsidRPr="00A17930">
        <w:rPr>
          <w:rFonts w:eastAsia="標楷體" w:hAnsi="標楷體"/>
          <w:bCs/>
          <w:sz w:val="28"/>
          <w:szCs w:val="28"/>
        </w:rPr>
        <w:t>）公告錄取名單。</w:t>
      </w:r>
    </w:p>
    <w:p w:rsidR="003568F2" w:rsidRPr="00A17930" w:rsidRDefault="003568F2" w:rsidP="003568F2">
      <w:pPr>
        <w:spacing w:line="500" w:lineRule="exact"/>
        <w:rPr>
          <w:rFonts w:eastAsia="標楷體"/>
          <w:bCs/>
          <w:sz w:val="28"/>
          <w:szCs w:val="28"/>
        </w:rPr>
      </w:pPr>
      <w:r w:rsidRPr="00A17930">
        <w:rPr>
          <w:rFonts w:eastAsia="標楷體" w:hAnsi="標楷體"/>
          <w:b/>
          <w:sz w:val="28"/>
        </w:rPr>
        <w:t>拾、學生獎勵：</w:t>
      </w:r>
      <w:r w:rsidRPr="00A17930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568F2" w:rsidRPr="00A17930" w:rsidRDefault="003568F2" w:rsidP="003568F2">
      <w:pPr>
        <w:spacing w:line="50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拾壹、辦理經費：</w:t>
      </w:r>
    </w:p>
    <w:p w:rsidR="003568F2" w:rsidRPr="00A17930" w:rsidRDefault="003568F2" w:rsidP="003568F2">
      <w:pPr>
        <w:spacing w:line="500" w:lineRule="exact"/>
        <w:ind w:leftChars="118" w:left="283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學生收費：每位學生活動費用</w:t>
      </w:r>
      <w:r w:rsidR="00EF50DE">
        <w:rPr>
          <w:rFonts w:eastAsia="標楷體" w:hint="eastAsia"/>
          <w:sz w:val="28"/>
          <w:szCs w:val="28"/>
        </w:rPr>
        <w:t>10</w:t>
      </w:r>
      <w:r w:rsidRPr="00A17930">
        <w:rPr>
          <w:rFonts w:eastAsia="標楷體"/>
          <w:sz w:val="28"/>
          <w:szCs w:val="28"/>
        </w:rPr>
        <w:t>00</w:t>
      </w:r>
      <w:r w:rsidRPr="00A17930">
        <w:rPr>
          <w:rFonts w:eastAsia="標楷體" w:hAnsi="標楷體"/>
          <w:sz w:val="28"/>
          <w:szCs w:val="28"/>
        </w:rPr>
        <w:t>元（含午餐費、材料費等）</w:t>
      </w:r>
      <w:r w:rsidRPr="00A17930">
        <w:rPr>
          <w:rFonts w:eastAsia="標楷體"/>
          <w:sz w:val="28"/>
          <w:szCs w:val="28"/>
        </w:rPr>
        <w:t xml:space="preserve"> </w:t>
      </w:r>
      <w:r w:rsidRPr="00A17930">
        <w:rPr>
          <w:rFonts w:eastAsia="標楷體" w:hAnsi="標楷體"/>
          <w:sz w:val="28"/>
          <w:szCs w:val="28"/>
        </w:rPr>
        <w:t>；</w:t>
      </w:r>
    </w:p>
    <w:p w:rsidR="003568F2" w:rsidRPr="00A17930" w:rsidRDefault="006D5B2B" w:rsidP="003568F2">
      <w:pPr>
        <w:spacing w:line="500" w:lineRule="exact"/>
        <w:ind w:leftChars="708" w:left="2696" w:hangingChars="356" w:hanging="99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3568F2" w:rsidRPr="00A17930">
        <w:rPr>
          <w:rFonts w:eastAsia="標楷體"/>
          <w:sz w:val="28"/>
          <w:szCs w:val="28"/>
        </w:rPr>
        <w:t>0</w:t>
      </w:r>
      <w:r w:rsidR="003568F2" w:rsidRPr="00A17930">
        <w:rPr>
          <w:rFonts w:eastAsia="標楷體" w:hAnsi="標楷體"/>
          <w:sz w:val="28"/>
          <w:szCs w:val="28"/>
        </w:rPr>
        <w:t>位學生共計收費：</w:t>
      </w:r>
      <w:r>
        <w:rPr>
          <w:rFonts w:eastAsia="標楷體" w:hAnsi="標楷體" w:hint="eastAsia"/>
          <w:sz w:val="28"/>
          <w:szCs w:val="28"/>
        </w:rPr>
        <w:t>肆</w:t>
      </w:r>
      <w:r w:rsidR="003568F2" w:rsidRPr="00A17930">
        <w:rPr>
          <w:rFonts w:eastAsia="標楷體" w:hAnsi="標楷體"/>
          <w:sz w:val="28"/>
          <w:szCs w:val="28"/>
        </w:rPr>
        <w:t>萬元</w:t>
      </w:r>
      <w:r w:rsidR="00EF50DE">
        <w:rPr>
          <w:rFonts w:eastAsia="標楷體" w:hAnsi="標楷體" w:hint="eastAsia"/>
          <w:sz w:val="28"/>
          <w:szCs w:val="28"/>
        </w:rPr>
        <w:t>整</w:t>
      </w:r>
      <w:r w:rsidR="003568F2" w:rsidRPr="00A17930">
        <w:rPr>
          <w:rFonts w:eastAsia="標楷體" w:hAnsi="標楷體"/>
          <w:sz w:val="28"/>
          <w:szCs w:val="28"/>
        </w:rPr>
        <w:t>。</w:t>
      </w:r>
    </w:p>
    <w:p w:rsidR="003568F2" w:rsidRPr="00A17930" w:rsidRDefault="003568F2" w:rsidP="003568F2">
      <w:pPr>
        <w:spacing w:line="500" w:lineRule="exact"/>
        <w:ind w:leftChars="118" w:left="283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申請補助經費：</w:t>
      </w:r>
      <w:r w:rsidR="00EF50DE">
        <w:rPr>
          <w:rFonts w:eastAsia="標楷體" w:hAnsi="標楷體" w:hint="eastAsia"/>
          <w:sz w:val="28"/>
          <w:szCs w:val="28"/>
        </w:rPr>
        <w:t>捌</w:t>
      </w:r>
      <w:r w:rsidRPr="00A17930">
        <w:rPr>
          <w:rFonts w:eastAsia="標楷體" w:hAnsi="標楷體"/>
          <w:sz w:val="28"/>
          <w:szCs w:val="28"/>
        </w:rPr>
        <w:t>萬元</w:t>
      </w:r>
    </w:p>
    <w:p w:rsidR="003568F2" w:rsidRPr="00A17930" w:rsidRDefault="003568F2" w:rsidP="003568F2">
      <w:pPr>
        <w:spacing w:line="500" w:lineRule="exact"/>
        <w:ind w:leftChars="118" w:left="283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sz w:val="28"/>
          <w:szCs w:val="28"/>
        </w:rPr>
        <w:t>合</w:t>
      </w:r>
      <w:r w:rsidRPr="00A17930">
        <w:rPr>
          <w:rFonts w:eastAsia="標楷體"/>
          <w:sz w:val="28"/>
          <w:szCs w:val="28"/>
        </w:rPr>
        <w:t xml:space="preserve">        </w:t>
      </w:r>
      <w:r w:rsidRPr="00A17930">
        <w:rPr>
          <w:rFonts w:eastAsia="標楷體" w:hAnsi="標楷體"/>
          <w:sz w:val="28"/>
          <w:szCs w:val="28"/>
        </w:rPr>
        <w:t>計：</w:t>
      </w:r>
      <w:r w:rsidR="00EF50DE">
        <w:rPr>
          <w:rFonts w:eastAsia="標楷體" w:hAnsi="標楷體" w:hint="eastAsia"/>
          <w:sz w:val="28"/>
          <w:szCs w:val="28"/>
        </w:rPr>
        <w:t>壹拾</w:t>
      </w:r>
      <w:r w:rsidR="006D5B2B">
        <w:rPr>
          <w:rFonts w:eastAsia="標楷體" w:hAnsi="標楷體" w:hint="eastAsia"/>
          <w:sz w:val="28"/>
          <w:szCs w:val="28"/>
        </w:rPr>
        <w:t>貳</w:t>
      </w:r>
      <w:r w:rsidRPr="00A17930">
        <w:rPr>
          <w:rFonts w:eastAsia="標楷體" w:hAnsi="標楷體"/>
          <w:sz w:val="28"/>
          <w:szCs w:val="28"/>
        </w:rPr>
        <w:t>萬元整</w:t>
      </w:r>
    </w:p>
    <w:p w:rsidR="003568F2" w:rsidRPr="00A17930" w:rsidRDefault="003568F2" w:rsidP="003568F2">
      <w:pPr>
        <w:spacing w:line="500" w:lineRule="exact"/>
        <w:ind w:left="2270" w:rightChars="92" w:right="221" w:hangingChars="810" w:hanging="227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b/>
          <w:sz w:val="28"/>
        </w:rPr>
        <w:t>拾貳、繳費方式：</w:t>
      </w:r>
      <w:r>
        <w:rPr>
          <w:rFonts w:eastAsia="標楷體" w:hAnsi="標楷體"/>
          <w:sz w:val="28"/>
          <w:szCs w:val="28"/>
        </w:rPr>
        <w:t>錄取學生</w:t>
      </w:r>
      <w:r w:rsidRPr="00A17930">
        <w:rPr>
          <w:rFonts w:eastAsia="標楷體" w:hAnsi="標楷體"/>
          <w:sz w:val="28"/>
          <w:szCs w:val="28"/>
        </w:rPr>
        <w:t>本人或家長於</w:t>
      </w:r>
      <w:r w:rsidRPr="00A17930">
        <w:rPr>
          <w:rFonts w:eastAsia="標楷體"/>
          <w:sz w:val="28"/>
          <w:szCs w:val="28"/>
        </w:rPr>
        <w:t>10</w:t>
      </w:r>
      <w:r w:rsidR="00EF50DE">
        <w:rPr>
          <w:rFonts w:eastAsia="標楷體" w:hint="eastAsia"/>
          <w:sz w:val="28"/>
          <w:szCs w:val="28"/>
        </w:rPr>
        <w:t>8</w:t>
      </w:r>
      <w:r w:rsidRPr="00A17930">
        <w:rPr>
          <w:rFonts w:eastAsia="標楷體" w:hAnsi="標楷體"/>
          <w:sz w:val="28"/>
          <w:szCs w:val="28"/>
        </w:rPr>
        <w:t>年</w:t>
      </w:r>
      <w:r w:rsidRPr="00A17930">
        <w:rPr>
          <w:rFonts w:eastAsia="標楷體"/>
          <w:sz w:val="28"/>
          <w:szCs w:val="28"/>
        </w:rPr>
        <w:t>1</w:t>
      </w:r>
      <w:r w:rsidRPr="00A17930">
        <w:rPr>
          <w:rFonts w:eastAsia="標楷體" w:hAnsi="標楷體"/>
          <w:sz w:val="28"/>
          <w:szCs w:val="28"/>
        </w:rPr>
        <w:t>月</w:t>
      </w:r>
      <w:r w:rsidRPr="00A17930">
        <w:rPr>
          <w:rFonts w:eastAsia="標楷體"/>
          <w:sz w:val="28"/>
          <w:szCs w:val="28"/>
        </w:rPr>
        <w:t>1</w:t>
      </w:r>
      <w:r w:rsidR="00EF50DE">
        <w:rPr>
          <w:rFonts w:eastAsia="標楷體" w:hint="eastAsia"/>
          <w:sz w:val="28"/>
          <w:szCs w:val="28"/>
        </w:rPr>
        <w:t>6</w:t>
      </w:r>
      <w:r>
        <w:rPr>
          <w:rFonts w:eastAsia="標楷體" w:hAnsi="標楷體"/>
          <w:sz w:val="28"/>
          <w:szCs w:val="28"/>
        </w:rPr>
        <w:t>日（</w:t>
      </w:r>
      <w:r w:rsidRPr="00A17930">
        <w:rPr>
          <w:rFonts w:eastAsia="標楷體" w:hAnsi="標楷體"/>
          <w:sz w:val="28"/>
          <w:szCs w:val="28"/>
        </w:rPr>
        <w:t>三）前將活動費用新台幣</w:t>
      </w:r>
      <w:r w:rsidR="00EF50DE">
        <w:rPr>
          <w:rFonts w:eastAsia="標楷體" w:hint="eastAsia"/>
          <w:sz w:val="28"/>
          <w:szCs w:val="28"/>
        </w:rPr>
        <w:t>10</w:t>
      </w:r>
      <w:r w:rsidRPr="00A17930">
        <w:rPr>
          <w:rFonts w:eastAsia="標楷體"/>
          <w:sz w:val="28"/>
          <w:szCs w:val="28"/>
        </w:rPr>
        <w:t>00</w:t>
      </w:r>
      <w:r w:rsidRPr="00A17930">
        <w:rPr>
          <w:rFonts w:eastAsia="標楷體" w:hAnsi="標楷體"/>
          <w:sz w:val="28"/>
          <w:szCs w:val="28"/>
        </w:rPr>
        <w:t>元整</w:t>
      </w:r>
      <w:r>
        <w:rPr>
          <w:rFonts w:eastAsia="標楷體" w:hAnsi="標楷體" w:hint="eastAsia"/>
          <w:sz w:val="28"/>
          <w:szCs w:val="28"/>
        </w:rPr>
        <w:t>交</w:t>
      </w:r>
      <w:r w:rsidRPr="00D96B67">
        <w:rPr>
          <w:rFonts w:eastAsia="標楷體" w:hAnsi="標楷體"/>
          <w:sz w:val="28"/>
          <w:szCs w:val="28"/>
        </w:rPr>
        <w:t>至自強國中</w:t>
      </w:r>
      <w:r w:rsidR="00EF50DE">
        <w:rPr>
          <w:rFonts w:eastAsia="標楷體" w:hAnsi="標楷體" w:hint="eastAsia"/>
          <w:sz w:val="28"/>
          <w:szCs w:val="28"/>
        </w:rPr>
        <w:t>四樓特教辦公室</w:t>
      </w:r>
      <w:r w:rsidRPr="00D96B67">
        <w:rPr>
          <w:rFonts w:eastAsia="標楷體" w:hAnsi="標楷體"/>
          <w:sz w:val="28"/>
          <w:szCs w:val="28"/>
        </w:rPr>
        <w:t>陳禹翔老師</w:t>
      </w:r>
      <w:r>
        <w:rPr>
          <w:rFonts w:eastAsia="標楷體" w:hAnsi="標楷體" w:hint="eastAsia"/>
          <w:sz w:val="28"/>
          <w:szCs w:val="28"/>
        </w:rPr>
        <w:t>處</w:t>
      </w:r>
      <w:r w:rsidRPr="00A17930">
        <w:rPr>
          <w:rFonts w:eastAsia="標楷體" w:hAnsi="標楷體"/>
          <w:sz w:val="28"/>
          <w:szCs w:val="28"/>
        </w:rPr>
        <w:t>；逾期將由其他學生遞補。繳費後若因事臨時取消活動者，請於</w:t>
      </w:r>
      <w:r w:rsidRPr="00A17930">
        <w:rPr>
          <w:rFonts w:eastAsia="標楷體"/>
          <w:sz w:val="28"/>
          <w:szCs w:val="28"/>
        </w:rPr>
        <w:t>10</w:t>
      </w:r>
      <w:r w:rsidR="00EF50DE">
        <w:rPr>
          <w:rFonts w:eastAsia="標楷體" w:hint="eastAsia"/>
          <w:sz w:val="28"/>
          <w:szCs w:val="28"/>
        </w:rPr>
        <w:t>8</w:t>
      </w:r>
      <w:r w:rsidRPr="00A17930">
        <w:rPr>
          <w:rFonts w:eastAsia="標楷體" w:hAnsi="標楷體"/>
          <w:sz w:val="28"/>
          <w:szCs w:val="28"/>
        </w:rPr>
        <w:t>年</w:t>
      </w:r>
      <w:r w:rsidRPr="00A17930">
        <w:rPr>
          <w:rFonts w:eastAsia="標楷體"/>
          <w:sz w:val="28"/>
          <w:szCs w:val="28"/>
        </w:rPr>
        <w:t>1</w:t>
      </w:r>
      <w:r w:rsidRPr="00A17930">
        <w:rPr>
          <w:rFonts w:eastAsia="標楷體" w:hAnsi="標楷體"/>
          <w:sz w:val="28"/>
          <w:szCs w:val="28"/>
        </w:rPr>
        <w:t>月</w:t>
      </w:r>
      <w:r w:rsidRPr="00A17930">
        <w:rPr>
          <w:rFonts w:eastAsia="標楷體"/>
          <w:sz w:val="28"/>
          <w:szCs w:val="28"/>
        </w:rPr>
        <w:t>1</w:t>
      </w:r>
      <w:r w:rsidR="00996EE6">
        <w:rPr>
          <w:rFonts w:eastAsia="標楷體" w:hint="eastAsia"/>
          <w:sz w:val="28"/>
          <w:szCs w:val="28"/>
        </w:rPr>
        <w:t>8</w:t>
      </w:r>
      <w:r>
        <w:rPr>
          <w:rFonts w:eastAsia="標楷體" w:hAnsi="標楷體"/>
          <w:sz w:val="28"/>
          <w:szCs w:val="28"/>
        </w:rPr>
        <w:t>日（</w:t>
      </w:r>
      <w:r w:rsidRPr="00A17930">
        <w:rPr>
          <w:rFonts w:eastAsia="標楷體" w:hAnsi="標楷體"/>
          <w:sz w:val="28"/>
          <w:szCs w:val="28"/>
        </w:rPr>
        <w:t>五）</w:t>
      </w:r>
      <w:r w:rsidRPr="00A17930">
        <w:rPr>
          <w:rFonts w:eastAsia="標楷體" w:hAnsi="標楷體"/>
          <w:bCs/>
          <w:sz w:val="28"/>
          <w:szCs w:val="28"/>
        </w:rPr>
        <w:t>下午</w:t>
      </w:r>
      <w:r w:rsidRPr="00A17930">
        <w:rPr>
          <w:rFonts w:eastAsia="標楷體"/>
          <w:bCs/>
          <w:sz w:val="28"/>
          <w:szCs w:val="28"/>
        </w:rPr>
        <w:t>4</w:t>
      </w:r>
      <w:r w:rsidRPr="00A17930">
        <w:rPr>
          <w:rFonts w:eastAsia="標楷體" w:hAnsi="標楷體"/>
          <w:bCs/>
          <w:sz w:val="28"/>
          <w:szCs w:val="28"/>
        </w:rPr>
        <w:t>時</w:t>
      </w:r>
      <w:r w:rsidRPr="00A17930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3568F2" w:rsidRPr="00A17930" w:rsidRDefault="003568F2" w:rsidP="003568F2">
      <w:pPr>
        <w:spacing w:line="500" w:lineRule="exact"/>
        <w:ind w:left="2270" w:hangingChars="810" w:hanging="2270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b/>
          <w:sz w:val="28"/>
        </w:rPr>
        <w:t>拾叁、</w:t>
      </w:r>
      <w:r w:rsidRPr="00A17930">
        <w:rPr>
          <w:rFonts w:eastAsia="標楷體" w:hAnsi="標楷體"/>
          <w:sz w:val="28"/>
          <w:szCs w:val="28"/>
        </w:rPr>
        <w:t>本計劃經花蓮縣教育處核撥經費後，奉核後實施，修正時亦同。</w:t>
      </w:r>
    </w:p>
    <w:p w:rsidR="003568F2" w:rsidRDefault="003568F2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C06246" w:rsidRDefault="00C06246" w:rsidP="003568F2">
      <w:pPr>
        <w:widowControl/>
        <w:rPr>
          <w:rFonts w:eastAsia="標楷體"/>
          <w:sz w:val="28"/>
          <w:szCs w:val="28"/>
        </w:rPr>
      </w:pPr>
    </w:p>
    <w:p w:rsidR="00A511CD" w:rsidRDefault="00A511CD" w:rsidP="003568F2">
      <w:pPr>
        <w:widowControl/>
        <w:rPr>
          <w:rFonts w:eastAsia="標楷體"/>
          <w:sz w:val="28"/>
          <w:szCs w:val="28"/>
        </w:rPr>
      </w:pPr>
    </w:p>
    <w:p w:rsidR="00A511CD" w:rsidRDefault="00A511CD" w:rsidP="003568F2">
      <w:pPr>
        <w:widowControl/>
        <w:rPr>
          <w:rFonts w:eastAsia="標楷體"/>
          <w:sz w:val="28"/>
          <w:szCs w:val="28"/>
        </w:rPr>
      </w:pPr>
    </w:p>
    <w:p w:rsidR="00A511CD" w:rsidRDefault="00A511CD" w:rsidP="003568F2">
      <w:pPr>
        <w:widowControl/>
        <w:rPr>
          <w:rFonts w:eastAsia="標楷體"/>
          <w:sz w:val="28"/>
          <w:szCs w:val="28"/>
        </w:rPr>
      </w:pPr>
    </w:p>
    <w:p w:rsidR="002B1D51" w:rsidRDefault="002B1D51" w:rsidP="003568F2">
      <w:pPr>
        <w:widowControl/>
        <w:rPr>
          <w:rFonts w:eastAsia="標楷體"/>
          <w:sz w:val="28"/>
          <w:szCs w:val="28"/>
        </w:rPr>
      </w:pPr>
    </w:p>
    <w:p w:rsidR="00C06246" w:rsidRPr="00A17930" w:rsidRDefault="00C06246" w:rsidP="00C06246">
      <w:pPr>
        <w:spacing w:line="500" w:lineRule="exact"/>
        <w:jc w:val="center"/>
        <w:rPr>
          <w:rFonts w:eastAsia="標楷體"/>
          <w:sz w:val="28"/>
          <w:szCs w:val="28"/>
        </w:rPr>
      </w:pPr>
      <w:r w:rsidRPr="00A17930">
        <w:rPr>
          <w:rFonts w:eastAsia="標楷體" w:hAnsi="標楷體"/>
          <w:b/>
          <w:bCs/>
          <w:sz w:val="36"/>
        </w:rPr>
        <w:lastRenderedPageBreak/>
        <w:t>花蓮縣立自強國民中學</w:t>
      </w:r>
      <w:r w:rsidRPr="00A17930">
        <w:rPr>
          <w:rFonts w:eastAsia="標楷體"/>
          <w:b/>
          <w:bCs/>
          <w:sz w:val="36"/>
        </w:rPr>
        <w:t>10</w:t>
      </w:r>
      <w:r>
        <w:rPr>
          <w:rFonts w:eastAsia="標楷體" w:hint="eastAsia"/>
          <w:b/>
          <w:bCs/>
          <w:sz w:val="36"/>
        </w:rPr>
        <w:t>8</w:t>
      </w:r>
      <w:r w:rsidRPr="00A17930">
        <w:rPr>
          <w:rFonts w:eastAsia="標楷體" w:hAnsi="標楷體"/>
          <w:b/>
          <w:bCs/>
          <w:sz w:val="36"/>
        </w:rPr>
        <w:t>年度區域性資賦優異教育方案</w:t>
      </w:r>
    </w:p>
    <w:p w:rsidR="00C06246" w:rsidRPr="00A17930" w:rsidRDefault="00C06246" w:rsidP="00C06246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A17930">
        <w:rPr>
          <w:rFonts w:eastAsia="標楷體" w:hAnsi="標楷體"/>
          <w:sz w:val="36"/>
          <w:szCs w:val="36"/>
        </w:rPr>
        <w:t>「</w:t>
      </w:r>
      <w:r w:rsidR="00AF2A37" w:rsidRPr="00A17930">
        <w:rPr>
          <w:rFonts w:eastAsia="標楷體" w:hAnsi="標楷體"/>
          <w:sz w:val="36"/>
          <w:szCs w:val="36"/>
        </w:rPr>
        <w:t>自強</w:t>
      </w:r>
      <w:r w:rsidR="00AF2A37">
        <w:rPr>
          <w:rFonts w:eastAsia="標楷體" w:hAnsi="標楷體" w:hint="eastAsia"/>
          <w:sz w:val="36"/>
          <w:szCs w:val="36"/>
        </w:rPr>
        <w:t>數學大觀園</w:t>
      </w:r>
      <w:r w:rsidRPr="00A17930">
        <w:rPr>
          <w:rFonts w:eastAsia="標楷體" w:hAnsi="標楷體"/>
          <w:sz w:val="36"/>
          <w:szCs w:val="36"/>
        </w:rPr>
        <w:t>」課表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969"/>
        <w:gridCol w:w="2195"/>
        <w:gridCol w:w="2195"/>
        <w:gridCol w:w="2195"/>
        <w:gridCol w:w="2208"/>
      </w:tblGrid>
      <w:tr w:rsidR="00C06246" w:rsidRPr="00A17930" w:rsidTr="002B1D51">
        <w:trPr>
          <w:jc w:val="center"/>
        </w:trPr>
        <w:tc>
          <w:tcPr>
            <w:tcW w:w="15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95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17930">
              <w:rPr>
                <w:rFonts w:eastAsia="標楷體" w:hAnsi="標楷體"/>
                <w:b/>
                <w:bCs/>
                <w:color w:val="000000"/>
              </w:rPr>
              <w:t>一月</w:t>
            </w:r>
            <w:r w:rsidRPr="00A17930">
              <w:rPr>
                <w:rFonts w:eastAsia="標楷體"/>
                <w:b/>
                <w:bCs/>
                <w:color w:val="000000"/>
              </w:rPr>
              <w:t>2</w:t>
            </w:r>
            <w:r w:rsidR="00A511CD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A17930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195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17930">
              <w:rPr>
                <w:rFonts w:eastAsia="標楷體" w:hAnsi="標楷體"/>
                <w:b/>
                <w:bCs/>
                <w:color w:val="000000"/>
              </w:rPr>
              <w:t>一月</w:t>
            </w:r>
            <w:r w:rsidRPr="00A17930">
              <w:rPr>
                <w:rFonts w:eastAsia="標楷體"/>
                <w:b/>
                <w:bCs/>
                <w:color w:val="000000"/>
              </w:rPr>
              <w:t>2</w:t>
            </w:r>
            <w:r w:rsidR="00A511C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A17930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195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b/>
                <w:bCs/>
                <w:color w:val="000000"/>
              </w:rPr>
              <w:t>一月</w:t>
            </w:r>
            <w:r w:rsidRPr="00A17930">
              <w:rPr>
                <w:rFonts w:eastAsia="標楷體"/>
                <w:b/>
                <w:bCs/>
                <w:color w:val="000000"/>
              </w:rPr>
              <w:t>2</w:t>
            </w:r>
            <w:r w:rsidR="00A511CD">
              <w:rPr>
                <w:rFonts w:eastAsia="標楷體" w:hint="eastAsia"/>
                <w:b/>
                <w:bCs/>
                <w:color w:val="000000"/>
              </w:rPr>
              <w:t>4</w:t>
            </w:r>
            <w:r w:rsidRPr="00A17930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0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17930">
              <w:rPr>
                <w:rFonts w:eastAsia="標楷體" w:hAnsi="標楷體"/>
                <w:b/>
                <w:bCs/>
                <w:color w:val="000000"/>
              </w:rPr>
              <w:t>一月</w:t>
            </w:r>
            <w:r w:rsidRPr="00A17930">
              <w:rPr>
                <w:rFonts w:eastAsia="標楷體"/>
                <w:b/>
                <w:bCs/>
                <w:color w:val="000000"/>
              </w:rPr>
              <w:t>2</w:t>
            </w:r>
            <w:r w:rsidR="00A511CD">
              <w:rPr>
                <w:rFonts w:eastAsia="標楷體" w:hint="eastAsia"/>
                <w:b/>
                <w:bCs/>
                <w:color w:val="000000"/>
              </w:rPr>
              <w:t>5</w:t>
            </w:r>
            <w:r w:rsidRPr="00A17930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</w:tr>
      <w:tr w:rsidR="00C06246" w:rsidRPr="00A17930" w:rsidTr="002B1D51">
        <w:trPr>
          <w:trHeight w:val="440"/>
          <w:jc w:val="center"/>
        </w:trPr>
        <w:tc>
          <w:tcPr>
            <w:tcW w:w="1508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星期</w:t>
            </w:r>
            <w:r>
              <w:rPr>
                <w:rFonts w:eastAsia="標楷體" w:hAnsi="標楷體" w:hint="eastAsia"/>
                <w:b/>
                <w:bCs/>
              </w:rPr>
              <w:t>二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星期</w:t>
            </w:r>
            <w:r>
              <w:rPr>
                <w:rFonts w:eastAsia="標楷體" w:hAnsi="標楷體" w:hint="eastAsia"/>
                <w:b/>
                <w:bCs/>
              </w:rPr>
              <w:t>三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星期</w:t>
            </w:r>
            <w:r>
              <w:rPr>
                <w:rFonts w:eastAsia="標楷體" w:hAnsi="標楷體" w:hint="eastAsia"/>
                <w:b/>
                <w:bCs/>
              </w:rPr>
              <w:t>四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星期</w:t>
            </w:r>
            <w:r>
              <w:rPr>
                <w:rFonts w:eastAsia="標楷體" w:hAnsi="標楷體" w:hint="eastAsia"/>
                <w:b/>
                <w:bCs/>
              </w:rPr>
              <w:t>五</w:t>
            </w:r>
          </w:p>
        </w:tc>
      </w:tr>
      <w:tr w:rsidR="00C06246" w:rsidRPr="00A17930" w:rsidTr="002B1D51">
        <w:trPr>
          <w:trHeight w:hRule="exact" w:val="1230"/>
          <w:jc w:val="center"/>
        </w:trPr>
        <w:tc>
          <w:tcPr>
            <w:tcW w:w="539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節</w:t>
            </w:r>
          </w:p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69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  <w:bCs/>
              </w:rPr>
              <w:t>09</w:t>
            </w:r>
            <w:r w:rsidRPr="00A17930">
              <w:rPr>
                <w:rFonts w:eastAsia="標楷體" w:hAnsi="標楷體"/>
                <w:b/>
                <w:bCs/>
              </w:rPr>
              <w:t>：</w:t>
            </w:r>
            <w:r w:rsidRPr="00A17930">
              <w:rPr>
                <w:rFonts w:eastAsia="標楷體"/>
                <w:b/>
                <w:bCs/>
              </w:rPr>
              <w:t>00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</w:rPr>
              <w:t>09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25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69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09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25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10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10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數論－開根號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幾何－中垂線與角平分線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0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2"/>
                <w:szCs w:val="20"/>
              </w:rPr>
              <w:t>陳彩鳳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10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20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11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05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數論－開根號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幾何－中垂線與角平分線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11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15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12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00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數論－開根號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幾何－中垂線與角平分線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</w:tr>
      <w:tr w:rsidR="00C06246" w:rsidRPr="00A17930" w:rsidTr="002B1D51">
        <w:trPr>
          <w:trHeight w:val="460"/>
          <w:jc w:val="center"/>
        </w:trPr>
        <w:tc>
          <w:tcPr>
            <w:tcW w:w="1508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793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A17930">
              <w:rPr>
                <w:rFonts w:eastAsia="標楷體" w:hAnsi="標楷體"/>
                <w:color w:val="000000"/>
                <w:kern w:val="0"/>
              </w:rPr>
              <w:t>午餐與休息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69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13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25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14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10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幾何－光反射定理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幾何－外心與垂心</w:t>
            </w:r>
          </w:p>
        </w:tc>
        <w:tc>
          <w:tcPr>
            <w:tcW w:w="2195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幾何探索－兩個正方形</w:t>
            </w:r>
          </w:p>
        </w:tc>
        <w:tc>
          <w:tcPr>
            <w:tcW w:w="220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14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20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15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05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幾何－光反射定理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幾何－外心與垂心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幾何探索－兩個正方形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15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15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16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00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幾何－光反射定理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</w:rPr>
              <w:t>幾何－外心與垂心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幾何探索－兩個正方形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</w:rPr>
            </w:pPr>
            <w:r w:rsidRPr="00A17930">
              <w:rPr>
                <w:rFonts w:eastAsia="標楷體" w:hAnsi="標楷體"/>
                <w:color w:val="000000"/>
              </w:rPr>
              <w:t>幾何大統整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</w:rPr>
              <w:t>（幾何的葵花寶典）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51" w:rsidRPr="00A17930" w:rsidRDefault="002B1D51" w:rsidP="002B1D5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蕭偉智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2"/>
                <w:szCs w:val="20"/>
              </w:rPr>
              <w:t>陳彩鳳</w:t>
            </w:r>
          </w:p>
        </w:tc>
      </w:tr>
      <w:tr w:rsidR="002B1D51" w:rsidRPr="00A17930" w:rsidTr="002B1D51">
        <w:trPr>
          <w:trHeight w:val="567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B1D51" w:rsidRPr="00A17930" w:rsidRDefault="002B1D51" w:rsidP="002B1D51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A17930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16</w:t>
            </w:r>
            <w:r w:rsidRPr="00A17930">
              <w:rPr>
                <w:rFonts w:eastAsia="標楷體" w:hAnsi="標楷體"/>
                <w:b/>
              </w:rPr>
              <w:t>：</w:t>
            </w:r>
            <w:r w:rsidRPr="00A17930">
              <w:rPr>
                <w:rFonts w:eastAsia="標楷體"/>
                <w:b/>
              </w:rPr>
              <w:t>00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/>
                <w:b/>
              </w:rPr>
              <w:t>|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/>
                <w:color w:val="000000"/>
                <w:kern w:val="0"/>
                <w:sz w:val="20"/>
                <w:szCs w:val="20"/>
              </w:rPr>
              <w:t>&amp;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/>
                <w:color w:val="000000"/>
                <w:kern w:val="0"/>
                <w:sz w:val="20"/>
                <w:szCs w:val="20"/>
              </w:rPr>
              <w:t>&amp;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5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課程回饋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/>
                <w:color w:val="000000"/>
                <w:kern w:val="0"/>
                <w:sz w:val="20"/>
                <w:szCs w:val="20"/>
              </w:rPr>
              <w:t>&amp;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20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結訓典禮</w:t>
            </w:r>
          </w:p>
          <w:p w:rsidR="002B1D51" w:rsidRPr="00A17930" w:rsidRDefault="002B1D51" w:rsidP="002B1D5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（</w:t>
            </w:r>
            <w:r w:rsidRPr="00A17930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Pr="00A17930">
              <w:rPr>
                <w:rFonts w:eastAsia="標楷體"/>
                <w:color w:val="000000"/>
                <w:sz w:val="20"/>
                <w:szCs w:val="20"/>
              </w:rPr>
              <w:t>00</w:t>
            </w: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至</w:t>
            </w:r>
            <w:r w:rsidRPr="00A17930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Pr="00A17930">
              <w:rPr>
                <w:rFonts w:eastAsia="標楷體"/>
                <w:color w:val="000000"/>
                <w:sz w:val="20"/>
                <w:szCs w:val="20"/>
              </w:rPr>
              <w:t>00</w:t>
            </w:r>
            <w:r w:rsidRPr="00A17930">
              <w:rPr>
                <w:rFonts w:eastAsia="標楷體" w:hAnsi="標楷體"/>
                <w:color w:val="000000"/>
                <w:sz w:val="20"/>
                <w:szCs w:val="20"/>
              </w:rPr>
              <w:t>）</w:t>
            </w:r>
          </w:p>
        </w:tc>
      </w:tr>
    </w:tbl>
    <w:p w:rsidR="00C06246" w:rsidRPr="00A17930" w:rsidRDefault="00C06246" w:rsidP="00C06246">
      <w:pPr>
        <w:widowControl/>
        <w:rPr>
          <w:rFonts w:eastAsia="標楷體"/>
        </w:rPr>
        <w:sectPr w:rsidR="00C06246" w:rsidRPr="00A17930" w:rsidSect="002B1D51">
          <w:footerReference w:type="first" r:id="rId8"/>
          <w:pgSz w:w="11906" w:h="16838"/>
          <w:pgMar w:top="567" w:right="794" w:bottom="567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C06246" w:rsidRPr="00C06246" w:rsidRDefault="00C06246" w:rsidP="00C06246">
      <w:pPr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-346075</wp:posOffset>
                </wp:positionV>
                <wp:extent cx="690880" cy="329565"/>
                <wp:effectExtent l="0" t="0" r="1397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3.2pt;margin-top:-27.25pt;width:54.4pt;height:25.95pt;z-index:251659264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930">
        <w:rPr>
          <w:rFonts w:eastAsia="標楷體" w:hAnsi="標楷體"/>
          <w:b/>
          <w:bCs/>
          <w:sz w:val="36"/>
        </w:rPr>
        <w:t>花蓮縣立自強國民中學</w:t>
      </w:r>
      <w:r w:rsidRPr="00A17930">
        <w:rPr>
          <w:rFonts w:eastAsia="標楷體"/>
          <w:b/>
          <w:bCs/>
          <w:sz w:val="36"/>
        </w:rPr>
        <w:t>10</w:t>
      </w:r>
      <w:r>
        <w:rPr>
          <w:rFonts w:eastAsia="標楷體" w:hint="eastAsia"/>
          <w:b/>
          <w:bCs/>
          <w:sz w:val="36"/>
        </w:rPr>
        <w:t>8</w:t>
      </w:r>
      <w:r w:rsidRPr="00A17930">
        <w:rPr>
          <w:rFonts w:eastAsia="標楷體" w:hAnsi="標楷體"/>
          <w:b/>
          <w:bCs/>
          <w:sz w:val="36"/>
        </w:rPr>
        <w:t>年度區域性資賦優異教育方案</w:t>
      </w:r>
    </w:p>
    <w:p w:rsidR="00C06246" w:rsidRPr="00A17930" w:rsidRDefault="00C06246" w:rsidP="00C06246">
      <w:pPr>
        <w:spacing w:line="520" w:lineRule="exact"/>
        <w:jc w:val="center"/>
        <w:rPr>
          <w:rFonts w:eastAsia="標楷體"/>
          <w:sz w:val="32"/>
        </w:rPr>
      </w:pPr>
      <w:r w:rsidRPr="00A17930">
        <w:rPr>
          <w:rFonts w:eastAsia="標楷體" w:hAnsi="標楷體"/>
          <w:sz w:val="32"/>
        </w:rPr>
        <w:t>「</w:t>
      </w:r>
      <w:r w:rsidRPr="00A17930">
        <w:rPr>
          <w:rFonts w:eastAsia="標楷體" w:hAnsi="標楷體"/>
          <w:sz w:val="36"/>
          <w:szCs w:val="36"/>
        </w:rPr>
        <w:t>自強</w:t>
      </w:r>
      <w:r>
        <w:rPr>
          <w:rFonts w:eastAsia="標楷體" w:hAnsi="標楷體" w:hint="eastAsia"/>
          <w:sz w:val="36"/>
          <w:szCs w:val="36"/>
        </w:rPr>
        <w:t>數學大觀園</w:t>
      </w:r>
      <w:r w:rsidRPr="00A17930">
        <w:rPr>
          <w:rFonts w:eastAsia="標楷體" w:hAnsi="標楷體"/>
          <w:sz w:val="32"/>
        </w:rPr>
        <w:t>」活動報名表</w:t>
      </w:r>
    </w:p>
    <w:p w:rsidR="00C06246" w:rsidRPr="00A17930" w:rsidRDefault="00C06246" w:rsidP="00C06246">
      <w:pPr>
        <w:ind w:right="960"/>
        <w:jc w:val="right"/>
        <w:rPr>
          <w:rFonts w:eastAsia="標楷體"/>
        </w:rPr>
      </w:pPr>
      <w:r w:rsidRPr="00A17930">
        <w:rPr>
          <w:rFonts w:eastAsia="標楷體" w:hAnsi="標楷體"/>
        </w:rPr>
        <w:t>編號：</w:t>
      </w:r>
      <w:r w:rsidRPr="00A17930">
        <w:rPr>
          <w:rFonts w:eastAsia="標楷體"/>
        </w:rPr>
        <w:t xml:space="preserve">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C06246" w:rsidRPr="00A17930" w:rsidTr="00BC3A8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</w:p>
          <w:p w:rsidR="00C06246" w:rsidRPr="00A17930" w:rsidRDefault="00C06246" w:rsidP="00BC3A8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生</w:t>
            </w:r>
          </w:p>
          <w:p w:rsidR="00C06246" w:rsidRPr="00A17930" w:rsidRDefault="00C06246" w:rsidP="00BC3A8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基</w:t>
            </w:r>
          </w:p>
          <w:p w:rsidR="00C06246" w:rsidRPr="00A17930" w:rsidRDefault="00C06246" w:rsidP="00BC3A8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本</w:t>
            </w:r>
          </w:p>
          <w:p w:rsidR="00C06246" w:rsidRPr="00A17930" w:rsidRDefault="00C06246" w:rsidP="00BC3A8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資</w:t>
            </w:r>
          </w:p>
          <w:p w:rsidR="00C06246" w:rsidRPr="00A17930" w:rsidRDefault="00C06246" w:rsidP="00BC3A8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讀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學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rPr>
                <w:rFonts w:eastAsia="標楷體"/>
              </w:rPr>
            </w:pPr>
            <w:r w:rsidRPr="00A17930">
              <w:rPr>
                <w:rFonts w:eastAsia="標楷體"/>
              </w:rPr>
              <w:t xml:space="preserve">                  </w:t>
            </w:r>
            <w:r w:rsidRPr="00A17930">
              <w:rPr>
                <w:rFonts w:eastAsia="標楷體" w:hAnsi="標楷體"/>
              </w:rPr>
              <w:t>國中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7930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7930">
              <w:rPr>
                <w:rFonts w:eastAsia="標楷體" w:hAnsi="標楷體"/>
                <w:sz w:val="16"/>
                <w:szCs w:val="16"/>
              </w:rPr>
              <w:t>（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A17930">
              <w:rPr>
                <w:rFonts w:eastAsia="標楷體"/>
                <w:b/>
                <w:sz w:val="16"/>
                <w:szCs w:val="16"/>
              </w:rPr>
              <w:t>3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A17930">
              <w:rPr>
                <w:rFonts w:eastAsia="標楷體"/>
                <w:b/>
                <w:sz w:val="16"/>
                <w:szCs w:val="16"/>
              </w:rPr>
              <w:t>2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C06246" w:rsidRPr="00A17930" w:rsidRDefault="00C06246" w:rsidP="00BC3A87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Pr="00A17930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C06246" w:rsidRPr="00A17930" w:rsidTr="00BC3A8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讀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班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/>
              </w:rPr>
              <w:t xml:space="preserve">      </w:t>
            </w:r>
            <w:r w:rsidRPr="00A17930">
              <w:rPr>
                <w:rFonts w:eastAsia="標楷體" w:hAnsi="標楷體"/>
              </w:rPr>
              <w:t>年</w:t>
            </w:r>
            <w:r w:rsidRPr="00A17930">
              <w:rPr>
                <w:rFonts w:eastAsia="標楷體"/>
              </w:rPr>
              <w:t xml:space="preserve">    </w:t>
            </w:r>
            <w:r w:rsidRPr="00A17930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6246" w:rsidRPr="00A17930" w:rsidRDefault="00C06246" w:rsidP="00BC3A87">
            <w:pPr>
              <w:spacing w:line="240" w:lineRule="exact"/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6246" w:rsidRPr="008448C9" w:rsidRDefault="00C06246" w:rsidP="00BC3A87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生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姓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出生</w:t>
            </w:r>
          </w:p>
          <w:p w:rsidR="00C06246" w:rsidRPr="00A17930" w:rsidRDefault="00C06246" w:rsidP="00BC3A8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06246" w:rsidRPr="008448C9" w:rsidRDefault="00C06246" w:rsidP="00BC3A87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448C9"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6246" w:rsidRPr="00A17930" w:rsidRDefault="00C06246" w:rsidP="00BC3A87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06246" w:rsidRPr="00A17930" w:rsidTr="00BC3A8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生</w:t>
            </w:r>
            <w:r w:rsidRPr="00A17930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C06246" w:rsidRPr="00A17930" w:rsidRDefault="00C06246" w:rsidP="00BC3A87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06246" w:rsidRPr="00A17930" w:rsidTr="00BC3A87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246" w:rsidRPr="00A17930" w:rsidRDefault="00C06246" w:rsidP="00BC3A87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6246" w:rsidRPr="00A17930" w:rsidRDefault="00C06246" w:rsidP="00BC3A87">
            <w:pPr>
              <w:rPr>
                <w:rFonts w:eastAsia="標楷體"/>
                <w:b/>
              </w:rPr>
            </w:pPr>
          </w:p>
        </w:tc>
      </w:tr>
      <w:tr w:rsidR="00C06246" w:rsidRPr="00A17930" w:rsidTr="00BC3A87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家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長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姓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</w:tr>
      <w:tr w:rsidR="00C06246" w:rsidRPr="00A17930" w:rsidTr="00BC3A87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聯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絡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電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46" w:rsidRPr="00A17930" w:rsidRDefault="00C06246" w:rsidP="00BC3A87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（家）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06246" w:rsidRPr="00A17930" w:rsidRDefault="00C06246" w:rsidP="00BC3A87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（手機）</w:t>
            </w:r>
          </w:p>
        </w:tc>
      </w:tr>
      <w:tr w:rsidR="00C06246" w:rsidRPr="00A17930" w:rsidTr="00BC3A87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通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訊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住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</w:p>
        </w:tc>
      </w:tr>
      <w:tr w:rsidR="00C06246" w:rsidRPr="00A17930" w:rsidTr="00BC3A87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審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查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標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6246" w:rsidRPr="008448C9" w:rsidRDefault="00C06246" w:rsidP="00BC3A87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□經本縣鑑輔會鑑定通過之國中、國小資優學生（不限類別）。</w:t>
            </w:r>
          </w:p>
          <w:p w:rsidR="00C06246" w:rsidRPr="008448C9" w:rsidRDefault="00C06246" w:rsidP="00BC3A87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□數學及自然領域學期成績達全年級前5%之學生。</w:t>
            </w:r>
          </w:p>
          <w:p w:rsidR="00C06246" w:rsidRPr="008448C9" w:rsidRDefault="00C06246" w:rsidP="00BC3A87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□曾參加過數理、生活與應用科學類科展獲得名次之學生。</w:t>
            </w:r>
          </w:p>
          <w:p w:rsidR="00C06246" w:rsidRPr="008448C9" w:rsidRDefault="00C06246" w:rsidP="00BC3A87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□獲數學及自然領域老師推薦之學生。</w:t>
            </w:r>
          </w:p>
        </w:tc>
      </w:tr>
      <w:tr w:rsidR="00C06246" w:rsidRPr="00A17930" w:rsidTr="00BC3A87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午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6246" w:rsidRPr="008448C9" w:rsidRDefault="00C06246" w:rsidP="00BC3A87">
            <w:pPr>
              <w:jc w:val="both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□葷   □素</w:t>
            </w:r>
          </w:p>
        </w:tc>
      </w:tr>
      <w:tr w:rsidR="00C06246" w:rsidRPr="00A17930" w:rsidTr="00BC3A87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  <w:b/>
              </w:rPr>
              <w:t>家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長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簽</w:t>
            </w:r>
            <w:r w:rsidRPr="00A17930">
              <w:rPr>
                <w:rFonts w:eastAsia="標楷體"/>
                <w:b/>
              </w:rPr>
              <w:t xml:space="preserve">  </w:t>
            </w:r>
            <w:r w:rsidRPr="00A17930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6246" w:rsidRPr="00A17930" w:rsidRDefault="00C06246" w:rsidP="00BC3A87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A17930">
              <w:rPr>
                <w:rFonts w:eastAsia="標楷體" w:hAnsi="標楷體"/>
              </w:rPr>
              <w:t>本人完全知悉本課程活動計畫及內容，同意子弟</w:t>
            </w:r>
            <w:r w:rsidRPr="00A17930">
              <w:rPr>
                <w:rFonts w:eastAsia="標楷體"/>
                <w:u w:val="single"/>
              </w:rPr>
              <w:t xml:space="preserve">                 </w:t>
            </w:r>
          </w:p>
          <w:p w:rsidR="00C06246" w:rsidRPr="00A17930" w:rsidRDefault="00C06246" w:rsidP="00BC3A87">
            <w:pPr>
              <w:snapToGrid w:val="0"/>
              <w:spacing w:line="340" w:lineRule="exact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參加，並願督促子弟遵守學校一切之規定。</w:t>
            </w:r>
          </w:p>
          <w:p w:rsidR="00C06246" w:rsidRPr="00A17930" w:rsidRDefault="00C06246" w:rsidP="00BC3A87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/>
              </w:rPr>
              <w:t xml:space="preserve">        </w:t>
            </w:r>
            <w:r w:rsidRPr="00A17930">
              <w:rPr>
                <w:rFonts w:eastAsia="標楷體" w:hAnsi="標楷體"/>
              </w:rPr>
              <w:t>家長簽章：</w:t>
            </w:r>
            <w:r w:rsidRPr="00A17930">
              <w:rPr>
                <w:rFonts w:eastAsia="標楷體"/>
                <w:u w:val="single"/>
              </w:rPr>
              <w:t xml:space="preserve">              </w:t>
            </w:r>
            <w:r w:rsidRPr="00A17930">
              <w:rPr>
                <w:rFonts w:eastAsia="標楷體"/>
              </w:rPr>
              <w:t xml:space="preserve"> </w:t>
            </w:r>
            <w:r w:rsidRPr="00A17930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A17930">
              <w:rPr>
                <w:rFonts w:eastAsia="標楷體" w:hAnsi="標楷體"/>
                <w:sz w:val="26"/>
                <w:szCs w:val="26"/>
              </w:rPr>
              <w:t>年</w:t>
            </w:r>
            <w:r w:rsidRPr="00A17930">
              <w:rPr>
                <w:rFonts w:eastAsia="標楷體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月</w:t>
            </w:r>
            <w:r w:rsidRPr="00A17930">
              <w:rPr>
                <w:rFonts w:eastAsia="標楷體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C06246" w:rsidRPr="00A17930" w:rsidRDefault="00C06246" w:rsidP="00C06246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A17930">
        <w:rPr>
          <w:rFonts w:eastAsia="標楷體" w:hAnsi="標楷體"/>
        </w:rPr>
        <w:t>◎</w:t>
      </w:r>
      <w:r w:rsidRPr="00A17930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A17930">
        <w:rPr>
          <w:rFonts w:eastAsia="標楷體" w:hAnsi="標楷體"/>
        </w:rPr>
        <w:t>年</w:t>
      </w:r>
      <w:r w:rsidRPr="00A17930">
        <w:rPr>
          <w:rFonts w:eastAsia="標楷體"/>
        </w:rPr>
        <w:t>1</w:t>
      </w:r>
      <w:r w:rsidRPr="00A17930">
        <w:rPr>
          <w:rFonts w:eastAsia="標楷體" w:hAnsi="標楷體"/>
        </w:rPr>
        <w:t>月</w:t>
      </w:r>
      <w:r w:rsidR="00A511CD">
        <w:rPr>
          <w:rFonts w:eastAsia="標楷體" w:hint="eastAsia"/>
        </w:rPr>
        <w:t>3</w:t>
      </w:r>
      <w:r w:rsidRPr="00A17930">
        <w:rPr>
          <w:rFonts w:eastAsia="標楷體" w:hAnsi="標楷體"/>
        </w:rPr>
        <w:t>日（四）下午</w:t>
      </w:r>
      <w:r w:rsidRPr="00A17930">
        <w:rPr>
          <w:rFonts w:eastAsia="標楷體"/>
        </w:rPr>
        <w:t>4</w:t>
      </w:r>
      <w:r w:rsidRPr="00A17930">
        <w:rPr>
          <w:rFonts w:eastAsia="標楷體" w:hAnsi="標楷體"/>
        </w:rPr>
        <w:t>時前，請各校符合資格之學生將報名表、推薦表及其他相關資料影本逕送本校輔導室陳禹翔老師（</w:t>
      </w:r>
      <w:r w:rsidRPr="00A17930">
        <w:rPr>
          <w:rFonts w:eastAsia="標楷體"/>
        </w:rPr>
        <w:t>03-8579338</w:t>
      </w:r>
      <w:r w:rsidRPr="00A17930">
        <w:rPr>
          <w:rFonts w:eastAsia="標楷體" w:hAnsi="標楷體"/>
        </w:rPr>
        <w:t>轉</w:t>
      </w:r>
      <w:r w:rsidRPr="00A17930">
        <w:rPr>
          <w:rFonts w:eastAsia="標楷體"/>
        </w:rPr>
        <w:t>409</w:t>
      </w:r>
      <w:r w:rsidRPr="00A17930">
        <w:rPr>
          <w:rFonts w:eastAsia="標楷體" w:hAnsi="標楷體"/>
        </w:rPr>
        <w:t>）報名。</w:t>
      </w:r>
    </w:p>
    <w:p w:rsidR="00C06246" w:rsidRPr="00A17930" w:rsidRDefault="00C06246" w:rsidP="00C06246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A17930">
        <w:rPr>
          <w:rFonts w:eastAsia="標楷體" w:hAnsi="標楷體"/>
        </w:rPr>
        <w:t>◎經審查委員會資格審核後，將在</w:t>
      </w:r>
      <w:r w:rsidRPr="00A17930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A17930">
        <w:rPr>
          <w:rFonts w:eastAsia="標楷體" w:hAnsi="標楷體"/>
        </w:rPr>
        <w:t>年</w:t>
      </w:r>
      <w:r w:rsidRPr="00A17930">
        <w:rPr>
          <w:rFonts w:eastAsia="標楷體"/>
        </w:rPr>
        <w:t>1</w:t>
      </w:r>
      <w:r w:rsidRPr="00A17930">
        <w:rPr>
          <w:rFonts w:eastAsia="標楷體" w:hAnsi="標楷體"/>
        </w:rPr>
        <w:t>月</w:t>
      </w:r>
      <w:r w:rsidR="00893DEE">
        <w:rPr>
          <w:rFonts w:eastAsia="標楷體" w:hint="eastAsia"/>
        </w:rPr>
        <w:t>14</w:t>
      </w:r>
      <w:bookmarkStart w:id="0" w:name="_GoBack"/>
      <w:bookmarkEnd w:id="0"/>
      <w:r w:rsidRPr="00A17930">
        <w:rPr>
          <w:rFonts w:eastAsia="標楷體" w:hAnsi="標楷體"/>
        </w:rPr>
        <w:t>日（一）</w:t>
      </w:r>
      <w:r w:rsidRPr="00A17930">
        <w:rPr>
          <w:rFonts w:eastAsia="標楷體"/>
        </w:rPr>
        <w:t xml:space="preserve"> </w:t>
      </w:r>
      <w:r w:rsidRPr="00A17930">
        <w:rPr>
          <w:rFonts w:eastAsia="標楷體" w:hAnsi="標楷體"/>
        </w:rPr>
        <w:t>下午</w:t>
      </w:r>
      <w:r w:rsidRPr="00A17930">
        <w:rPr>
          <w:rFonts w:eastAsia="標楷體"/>
        </w:rPr>
        <w:t>5</w:t>
      </w:r>
      <w:r w:rsidRPr="00A17930">
        <w:rPr>
          <w:rFonts w:eastAsia="標楷體" w:hAnsi="標楷體"/>
        </w:rPr>
        <w:t>時前於本校布告欄及網站（</w:t>
      </w:r>
      <w:hyperlink r:id="rId9" w:history="1">
        <w:r w:rsidRPr="00A17930">
          <w:rPr>
            <w:rFonts w:eastAsia="標楷體"/>
          </w:rPr>
          <w:t>http</w:t>
        </w:r>
        <w:r w:rsidRPr="00A17930">
          <w:rPr>
            <w:rFonts w:eastAsia="標楷體" w:hAnsi="標楷體"/>
          </w:rPr>
          <w:t>：</w:t>
        </w:r>
        <w:r w:rsidRPr="00A17930">
          <w:rPr>
            <w:rFonts w:eastAsia="標楷體"/>
          </w:rPr>
          <w:t>//www.zcjh.hlc.edu.tw/</w:t>
        </w:r>
      </w:hyperlink>
      <w:r w:rsidRPr="00A17930">
        <w:rPr>
          <w:rFonts w:eastAsia="標楷體" w:hAnsi="標楷體"/>
        </w:rPr>
        <w:t>）公告錄取名單。</w:t>
      </w:r>
    </w:p>
    <w:tbl>
      <w:tblPr>
        <w:tblpPr w:leftFromText="180" w:rightFromText="180" w:vertAnchor="text" w:horzAnchor="margin" w:tblpXSpec="center" w:tblpY="6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06246" w:rsidRPr="00A17930" w:rsidTr="00BC3A87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06246" w:rsidRDefault="00C06246" w:rsidP="00BC3A87">
            <w:pPr>
              <w:spacing w:line="480" w:lineRule="exact"/>
              <w:ind w:hanging="2"/>
              <w:rPr>
                <w:rFonts w:eastAsia="標楷體" w:hAnsi="標楷體"/>
              </w:rPr>
            </w:pPr>
            <w:r w:rsidRPr="00A17930">
              <w:rPr>
                <w:rFonts w:eastAsia="標楷體" w:hAnsi="標楷體"/>
              </w:rPr>
              <w:t>審核結果：該生報名序號為</w:t>
            </w:r>
            <w:r w:rsidRPr="00A17930">
              <w:rPr>
                <w:rFonts w:eastAsia="標楷體"/>
                <w:u w:val="single"/>
              </w:rPr>
              <w:t xml:space="preserve">        </w:t>
            </w:r>
            <w:r w:rsidRPr="00A17930">
              <w:rPr>
                <w:rFonts w:eastAsia="標楷體" w:hAnsi="標楷體"/>
              </w:rPr>
              <w:t>；</w:t>
            </w:r>
          </w:p>
          <w:p w:rsidR="00C06246" w:rsidRPr="00A17930" w:rsidRDefault="00C06246" w:rsidP="00AF2A37">
            <w:pPr>
              <w:spacing w:line="480" w:lineRule="exact"/>
              <w:ind w:hanging="2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經審查委員會審核無誤，符合錄取順序第</w:t>
            </w:r>
            <w:r w:rsidRPr="00A17930">
              <w:rPr>
                <w:rFonts w:eastAsia="標楷體"/>
                <w:u w:val="single"/>
              </w:rPr>
              <w:t xml:space="preserve">        </w:t>
            </w:r>
            <w:r w:rsidRPr="00A17930">
              <w:rPr>
                <w:rFonts w:eastAsia="標楷體" w:hAnsi="標楷體"/>
              </w:rPr>
              <w:t>位（此欄由承辦學校填寫）</w:t>
            </w:r>
          </w:p>
        </w:tc>
      </w:tr>
    </w:tbl>
    <w:p w:rsidR="00C06246" w:rsidRPr="00A17930" w:rsidRDefault="00C06246" w:rsidP="00C06246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A17930">
        <w:rPr>
          <w:rFonts w:eastAsia="標楷體" w:hAnsi="標楷體"/>
        </w:rPr>
        <w:t>◎錄取學生於</w:t>
      </w:r>
      <w:r w:rsidRPr="00A17930">
        <w:rPr>
          <w:rFonts w:eastAsia="標楷體"/>
        </w:rPr>
        <w:t>10</w:t>
      </w:r>
      <w:r w:rsidR="00AF2A37">
        <w:rPr>
          <w:rFonts w:eastAsia="標楷體" w:hint="eastAsia"/>
        </w:rPr>
        <w:t>8</w:t>
      </w:r>
      <w:r w:rsidRPr="00A17930">
        <w:rPr>
          <w:rFonts w:eastAsia="標楷體" w:hAnsi="標楷體"/>
        </w:rPr>
        <w:t>年</w:t>
      </w:r>
      <w:r w:rsidRPr="00A17930">
        <w:rPr>
          <w:rFonts w:eastAsia="標楷體"/>
        </w:rPr>
        <w:t>1</w:t>
      </w:r>
      <w:r w:rsidRPr="00A17930">
        <w:rPr>
          <w:rFonts w:eastAsia="標楷體" w:hAnsi="標楷體"/>
        </w:rPr>
        <w:t>月</w:t>
      </w:r>
      <w:r w:rsidRPr="00A17930">
        <w:rPr>
          <w:rFonts w:eastAsia="標楷體"/>
        </w:rPr>
        <w:t>1</w:t>
      </w:r>
      <w:r w:rsidR="00AF2A37">
        <w:rPr>
          <w:rFonts w:eastAsia="標楷體" w:hint="eastAsia"/>
        </w:rPr>
        <w:t>6</w:t>
      </w:r>
      <w:r w:rsidRPr="00A17930">
        <w:rPr>
          <w:rFonts w:eastAsia="標楷體" w:hAnsi="標楷體"/>
        </w:rPr>
        <w:t>日（星期三）前</w:t>
      </w:r>
      <w:r w:rsidRPr="00A17930">
        <w:rPr>
          <w:rFonts w:eastAsia="標楷體" w:hAnsi="標楷體"/>
          <w:color w:val="000000"/>
          <w:kern w:val="0"/>
        </w:rPr>
        <w:t>至</w:t>
      </w:r>
      <w:r w:rsidRPr="00A17930">
        <w:rPr>
          <w:rFonts w:eastAsia="標楷體" w:hAnsi="標楷體"/>
        </w:rPr>
        <w:t>輔導室</w:t>
      </w:r>
      <w:r w:rsidRPr="00A17930">
        <w:rPr>
          <w:rFonts w:eastAsia="標楷體" w:hAnsi="標楷體"/>
          <w:color w:val="000000"/>
          <w:kern w:val="0"/>
        </w:rPr>
        <w:t>繳交活動費用</w:t>
      </w:r>
      <w:r w:rsidRPr="00A17930">
        <w:rPr>
          <w:rFonts w:eastAsia="標楷體" w:hAnsi="標楷體"/>
          <w:color w:val="000000"/>
        </w:rPr>
        <w:t>，</w:t>
      </w:r>
      <w:r w:rsidRPr="00A17930">
        <w:rPr>
          <w:rFonts w:eastAsia="標楷體" w:hAnsi="標楷體"/>
          <w:color w:val="000000"/>
          <w:kern w:val="0"/>
        </w:rPr>
        <w:t>共計</w:t>
      </w:r>
      <w:r w:rsidR="00AF2A37">
        <w:rPr>
          <w:rFonts w:eastAsia="標楷體" w:hint="eastAsia"/>
          <w:color w:val="000000"/>
          <w:kern w:val="0"/>
        </w:rPr>
        <w:t>10</w:t>
      </w:r>
      <w:r w:rsidRPr="00A17930">
        <w:rPr>
          <w:rFonts w:eastAsia="標楷體"/>
          <w:color w:val="000000"/>
          <w:kern w:val="0"/>
        </w:rPr>
        <w:t>00</w:t>
      </w:r>
      <w:r w:rsidRPr="00A17930">
        <w:rPr>
          <w:rFonts w:eastAsia="標楷體" w:hAnsi="標楷體"/>
          <w:color w:val="000000"/>
          <w:kern w:val="0"/>
        </w:rPr>
        <w:t>元。</w:t>
      </w:r>
    </w:p>
    <w:p w:rsidR="00C06246" w:rsidRPr="00A17930" w:rsidRDefault="00C06246" w:rsidP="00C06246">
      <w:pPr>
        <w:widowControl/>
        <w:rPr>
          <w:rFonts w:eastAsia="標楷體"/>
          <w:b/>
          <w:sz w:val="28"/>
          <w:szCs w:val="28"/>
        </w:rPr>
        <w:sectPr w:rsidR="00C06246" w:rsidRPr="00A17930" w:rsidSect="00C06246">
          <w:pgSz w:w="11906" w:h="16838"/>
          <w:pgMar w:top="851" w:right="1134" w:bottom="851" w:left="1134" w:header="851" w:footer="992" w:gutter="0"/>
          <w:cols w:space="720"/>
          <w:docGrid w:linePitch="360"/>
        </w:sectPr>
      </w:pPr>
    </w:p>
    <w:p w:rsidR="00C06246" w:rsidRPr="00A17930" w:rsidRDefault="00C06246" w:rsidP="00C06246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-174625</wp:posOffset>
                </wp:positionV>
                <wp:extent cx="690880" cy="329565"/>
                <wp:effectExtent l="0" t="0" r="13970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-19.45pt;margin-top:-13.75pt;width:54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17930">
        <w:rPr>
          <w:rFonts w:eastAsia="標楷體" w:hAnsi="標楷體"/>
          <w:b/>
          <w:bCs/>
          <w:sz w:val="32"/>
          <w:szCs w:val="32"/>
        </w:rPr>
        <w:t>花蓮縣立自強國民中學</w:t>
      </w:r>
      <w:r w:rsidRPr="00A17930">
        <w:rPr>
          <w:rFonts w:eastAsia="標楷體"/>
          <w:b/>
          <w:bCs/>
          <w:sz w:val="32"/>
          <w:szCs w:val="32"/>
        </w:rPr>
        <w:t>10</w:t>
      </w:r>
      <w:r w:rsidR="00621E96">
        <w:rPr>
          <w:rFonts w:eastAsia="標楷體" w:hint="eastAsia"/>
          <w:b/>
          <w:bCs/>
          <w:sz w:val="32"/>
          <w:szCs w:val="32"/>
        </w:rPr>
        <w:t>8</w:t>
      </w:r>
      <w:r w:rsidRPr="00A17930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C06246" w:rsidRPr="00A17930" w:rsidRDefault="00C06246" w:rsidP="00C06246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A17930">
        <w:rPr>
          <w:rFonts w:eastAsia="標楷體" w:hAnsi="標楷體"/>
          <w:b/>
          <w:sz w:val="32"/>
          <w:szCs w:val="32"/>
        </w:rPr>
        <w:t>「自強</w:t>
      </w:r>
      <w:r w:rsidR="00621E96">
        <w:rPr>
          <w:rFonts w:eastAsia="標楷體" w:hAnsi="標楷體" w:hint="eastAsia"/>
          <w:b/>
          <w:sz w:val="32"/>
          <w:szCs w:val="32"/>
        </w:rPr>
        <w:t>數學大觀園</w:t>
      </w:r>
      <w:r w:rsidRPr="00A17930">
        <w:rPr>
          <w:rFonts w:eastAsia="標楷體" w:hAnsi="標楷體"/>
          <w:b/>
          <w:sz w:val="32"/>
          <w:szCs w:val="32"/>
        </w:rPr>
        <w:t>」學生觀察推薦表</w:t>
      </w:r>
    </w:p>
    <w:p w:rsidR="00C06246" w:rsidRPr="00A17930" w:rsidRDefault="00C06246" w:rsidP="00C06246">
      <w:pPr>
        <w:jc w:val="center"/>
        <w:rPr>
          <w:rFonts w:eastAsia="標楷體"/>
          <w:b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2"/>
        <w:gridCol w:w="6458"/>
      </w:tblGrid>
      <w:tr w:rsidR="00C06246" w:rsidRPr="00A17930" w:rsidTr="00BC3A87">
        <w:trPr>
          <w:trHeight w:val="650"/>
        </w:trPr>
        <w:tc>
          <w:tcPr>
            <w:tcW w:w="3119" w:type="dxa"/>
            <w:hideMark/>
          </w:tcPr>
          <w:p w:rsidR="00C06246" w:rsidRPr="00A17930" w:rsidRDefault="00C06246" w:rsidP="00BC3A87">
            <w:pPr>
              <w:snapToGrid w:val="0"/>
              <w:rPr>
                <w:rFonts w:eastAsia="標楷體"/>
                <w:b/>
                <w:sz w:val="28"/>
              </w:rPr>
            </w:pPr>
            <w:r w:rsidRPr="00A17930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C06246" w:rsidRPr="00A17930" w:rsidRDefault="00C06246" w:rsidP="00BC3A87">
            <w:pPr>
              <w:snapToGrid w:val="0"/>
              <w:rPr>
                <w:rFonts w:eastAsia="標楷體"/>
                <w:b/>
                <w:sz w:val="28"/>
              </w:rPr>
            </w:pPr>
            <w:r w:rsidRPr="00A17930">
              <w:rPr>
                <w:rFonts w:eastAsia="標楷體" w:hAnsi="標楷體"/>
                <w:b/>
                <w:sz w:val="28"/>
              </w:rPr>
              <w:t>就讀班級：</w:t>
            </w:r>
            <w:r w:rsidRPr="00A17930">
              <w:rPr>
                <w:rFonts w:eastAsia="標楷體"/>
                <w:b/>
                <w:sz w:val="28"/>
              </w:rPr>
              <w:t xml:space="preserve">          </w:t>
            </w:r>
            <w:r w:rsidRPr="00A17930">
              <w:rPr>
                <w:rFonts w:eastAsia="標楷體" w:hAnsi="標楷體"/>
                <w:b/>
                <w:sz w:val="28"/>
              </w:rPr>
              <w:t>學生姓名：</w:t>
            </w:r>
            <w:r w:rsidRPr="00A17930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C06246" w:rsidRPr="00A17930" w:rsidRDefault="00C06246" w:rsidP="00C06246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A17930">
        <w:rPr>
          <w:rFonts w:eastAsia="標楷體" w:hAnsi="標楷體"/>
          <w:b/>
        </w:rPr>
        <w:t>一、</w:t>
      </w:r>
      <w:r w:rsidRPr="00A17930">
        <w:rPr>
          <w:rFonts w:eastAsia="標楷體" w:hAnsi="標楷體"/>
          <w:b/>
          <w:spacing w:val="-10"/>
          <w:sz w:val="26"/>
          <w:szCs w:val="26"/>
        </w:rPr>
        <w:t>數學及自然科學能力檢核表</w:t>
      </w:r>
      <w:r w:rsidRPr="00A17930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A17930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961"/>
        <w:gridCol w:w="962"/>
      </w:tblGrid>
      <w:tr w:rsidR="00C06246" w:rsidRPr="00A17930" w:rsidTr="00BC3A87">
        <w:trPr>
          <w:trHeight w:val="493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否</w:t>
            </w:r>
          </w:p>
        </w:tc>
      </w:tr>
      <w:tr w:rsidR="00C06246" w:rsidRPr="00A17930" w:rsidTr="00BC3A87">
        <w:trPr>
          <w:trHeight w:val="346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對研究數學方面的問題有強烈的動機和興趣，願意自動花時間鑽研。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152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常主動詢問周遭與數學有關的問題。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數學領悟力強，學習數學的速度快。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抽象思考能力優異，運用符號思考的能力強。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能運用圖形、符號等待表或簡化複雜的訊息。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能用多元方式解題，思考靈活。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108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分析的能力強，邏輯推理能力優異。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願意嘗試超出年齡水準的數學題目。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C0624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A17930">
              <w:rPr>
                <w:rFonts w:eastAsia="標楷體" w:hAnsi="標楷體"/>
                <w:sz w:val="28"/>
              </w:rPr>
              <w:t>參與數學競賽表現優異。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246" w:rsidRPr="00A17930" w:rsidRDefault="00C06246" w:rsidP="00BC3A8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06246" w:rsidRPr="00A17930" w:rsidRDefault="00C06246" w:rsidP="00C06246">
      <w:pPr>
        <w:snapToGrid w:val="0"/>
        <w:spacing w:line="320" w:lineRule="exact"/>
        <w:rPr>
          <w:rFonts w:eastAsia="標楷體"/>
          <w:b/>
          <w:sz w:val="28"/>
        </w:rPr>
      </w:pPr>
    </w:p>
    <w:p w:rsidR="00C06246" w:rsidRPr="00A17930" w:rsidRDefault="00C06246" w:rsidP="00C06246">
      <w:pPr>
        <w:snapToGrid w:val="0"/>
        <w:spacing w:line="320" w:lineRule="exact"/>
        <w:rPr>
          <w:rFonts w:eastAsia="標楷體"/>
          <w:b/>
          <w:sz w:val="28"/>
        </w:rPr>
      </w:pPr>
      <w:r w:rsidRPr="00A17930">
        <w:rPr>
          <w:rFonts w:eastAsia="標楷體" w:hAnsi="標楷體"/>
          <w:b/>
          <w:sz w:val="28"/>
        </w:rPr>
        <w:t>二、專家學者、指導老師或家長推薦之具體說明：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965"/>
      </w:tblGrid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17930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A17930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A17930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A17930">
              <w:rPr>
                <w:rFonts w:eastAsia="標楷體" w:hAnsi="標楷體"/>
                <w:b/>
                <w:sz w:val="22"/>
              </w:rPr>
              <w:t>與學生</w:t>
            </w:r>
          </w:p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A17930">
              <w:rPr>
                <w:rFonts w:eastAsia="標楷體" w:hAnsi="標楷體"/>
                <w:b/>
                <w:sz w:val="22"/>
              </w:rPr>
              <w:t>關</w:t>
            </w:r>
            <w:r w:rsidRPr="00A17930">
              <w:rPr>
                <w:rFonts w:eastAsia="標楷體"/>
                <w:b/>
                <w:sz w:val="22"/>
              </w:rPr>
              <w:t xml:space="preserve">  </w:t>
            </w:r>
            <w:r w:rsidRPr="00A17930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C06246" w:rsidRPr="00A17930" w:rsidTr="00BC3A87">
        <w:trPr>
          <w:trHeight w:val="63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A17930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A17930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7930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A17930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17930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246" w:rsidRPr="00A17930" w:rsidRDefault="00C06246" w:rsidP="00BC3A87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A17930">
              <w:rPr>
                <w:rFonts w:eastAsia="標楷體" w:hAnsi="標楷體"/>
                <w:b/>
                <w:sz w:val="22"/>
              </w:rPr>
              <w:t>年</w:t>
            </w:r>
            <w:r w:rsidRPr="00A17930">
              <w:rPr>
                <w:rFonts w:eastAsia="標楷體"/>
                <w:b/>
                <w:sz w:val="22"/>
              </w:rPr>
              <w:t xml:space="preserve">  </w:t>
            </w:r>
            <w:r w:rsidRPr="00A17930">
              <w:rPr>
                <w:rFonts w:eastAsia="標楷體" w:hAnsi="標楷體"/>
                <w:b/>
                <w:sz w:val="22"/>
              </w:rPr>
              <w:t xml:space="preserve">　</w:t>
            </w:r>
            <w:r w:rsidRPr="00A17930">
              <w:rPr>
                <w:rFonts w:eastAsia="標楷體"/>
                <w:b/>
                <w:sz w:val="22"/>
              </w:rPr>
              <w:t xml:space="preserve"> </w:t>
            </w:r>
            <w:r w:rsidRPr="00A17930">
              <w:rPr>
                <w:rFonts w:eastAsia="標楷體" w:hAnsi="標楷體"/>
                <w:b/>
                <w:sz w:val="22"/>
              </w:rPr>
              <w:t>月</w:t>
            </w:r>
            <w:r w:rsidRPr="00A17930">
              <w:rPr>
                <w:rFonts w:eastAsia="標楷體"/>
                <w:b/>
                <w:sz w:val="22"/>
              </w:rPr>
              <w:t xml:space="preserve"> </w:t>
            </w:r>
            <w:r w:rsidRPr="00A17930">
              <w:rPr>
                <w:rFonts w:eastAsia="標楷體" w:hAnsi="標楷體"/>
                <w:b/>
                <w:sz w:val="22"/>
              </w:rPr>
              <w:t xml:space="preserve">　</w:t>
            </w:r>
            <w:r w:rsidRPr="00A17930">
              <w:rPr>
                <w:rFonts w:eastAsia="標楷體"/>
                <w:b/>
                <w:sz w:val="22"/>
              </w:rPr>
              <w:t xml:space="preserve">  </w:t>
            </w:r>
            <w:r w:rsidRPr="00A17930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C06246" w:rsidRPr="00A17930" w:rsidRDefault="00C06246" w:rsidP="00C06246">
      <w:pPr>
        <w:ind w:rightChars="6" w:right="14"/>
        <w:jc w:val="center"/>
        <w:rPr>
          <w:rFonts w:eastAsia="標楷體"/>
          <w:b/>
          <w:bCs/>
          <w:sz w:val="36"/>
        </w:rPr>
      </w:pPr>
      <w:r w:rsidRPr="00A17930">
        <w:rPr>
          <w:rFonts w:eastAsia="標楷體"/>
          <w:b/>
          <w:sz w:val="28"/>
          <w:szCs w:val="28"/>
        </w:rPr>
        <w:br w:type="page"/>
      </w:r>
      <w:r w:rsidRPr="00A17930">
        <w:rPr>
          <w:rFonts w:eastAsia="標楷體" w:hAnsi="標楷體"/>
          <w:b/>
          <w:bCs/>
          <w:sz w:val="36"/>
        </w:rPr>
        <w:lastRenderedPageBreak/>
        <w:t>花蓮縣</w:t>
      </w:r>
      <w:r w:rsidRPr="00A17930">
        <w:rPr>
          <w:rFonts w:eastAsia="標楷體"/>
          <w:b/>
          <w:bCs/>
          <w:sz w:val="36"/>
        </w:rPr>
        <w:t>10</w:t>
      </w:r>
      <w:r w:rsidR="00621E96">
        <w:rPr>
          <w:rFonts w:eastAsia="標楷體" w:hint="eastAsia"/>
          <w:b/>
          <w:bCs/>
          <w:sz w:val="36"/>
        </w:rPr>
        <w:t>8</w:t>
      </w:r>
      <w:r w:rsidRPr="00A17930">
        <w:rPr>
          <w:rFonts w:eastAsia="標楷體" w:hAnsi="標楷體"/>
          <w:b/>
          <w:bCs/>
          <w:sz w:val="36"/>
        </w:rPr>
        <w:t>年度資優教育方案</w:t>
      </w:r>
    </w:p>
    <w:p w:rsidR="00C06246" w:rsidRPr="00A17930" w:rsidRDefault="00C06246" w:rsidP="00C06246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-730885</wp:posOffset>
                </wp:positionV>
                <wp:extent cx="690880" cy="329565"/>
                <wp:effectExtent l="0" t="0" r="13970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-17.9pt;margin-top:-57.55pt;width:54.4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2/PAIAAFo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A17930">
        <w:rPr>
          <w:rFonts w:eastAsia="標楷體" w:hAnsi="標楷體"/>
          <w:b/>
          <w:bCs/>
          <w:sz w:val="32"/>
          <w:szCs w:val="32"/>
        </w:rPr>
        <w:t>「</w:t>
      </w:r>
      <w:r w:rsidRPr="00A17930">
        <w:rPr>
          <w:rFonts w:eastAsia="標楷體" w:hAnsi="標楷體"/>
          <w:b/>
          <w:sz w:val="36"/>
          <w:szCs w:val="36"/>
        </w:rPr>
        <w:t>自強</w:t>
      </w:r>
      <w:r w:rsidR="00621E96">
        <w:rPr>
          <w:rFonts w:eastAsia="標楷體" w:hAnsi="標楷體" w:hint="eastAsia"/>
          <w:b/>
          <w:sz w:val="36"/>
          <w:szCs w:val="36"/>
        </w:rPr>
        <w:t>數學大觀園</w:t>
      </w:r>
      <w:r w:rsidRPr="00A17930">
        <w:rPr>
          <w:rFonts w:eastAsia="標楷體" w:hAnsi="標楷體"/>
          <w:b/>
          <w:bCs/>
          <w:sz w:val="32"/>
          <w:szCs w:val="32"/>
        </w:rPr>
        <w:t>」</w:t>
      </w:r>
    </w:p>
    <w:p w:rsidR="00C06246" w:rsidRPr="00A17930" w:rsidRDefault="00C06246" w:rsidP="00C06246">
      <w:pPr>
        <w:snapToGrid w:val="0"/>
        <w:jc w:val="center"/>
        <w:rPr>
          <w:rFonts w:eastAsia="標楷體"/>
          <w:b/>
          <w:sz w:val="32"/>
          <w:szCs w:val="32"/>
        </w:rPr>
      </w:pPr>
      <w:r w:rsidRPr="00A17930">
        <w:rPr>
          <w:rFonts w:eastAsia="標楷體" w:hAnsi="標楷體"/>
          <w:b/>
          <w:sz w:val="32"/>
          <w:szCs w:val="32"/>
        </w:rPr>
        <w:t>課程滿意度問卷調查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6840"/>
      </w:tblGrid>
      <w:tr w:rsidR="00C06246" w:rsidRPr="00A17930" w:rsidTr="00BC3A87">
        <w:trPr>
          <w:cantSplit/>
          <w:trHeight w:val="86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spacing w:line="480" w:lineRule="exact"/>
              <w:ind w:firstLineChars="14" w:firstLine="34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學生基本資料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生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姓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6246" w:rsidRPr="00A17930" w:rsidRDefault="00C06246" w:rsidP="00BC3A87">
            <w:pPr>
              <w:jc w:val="center"/>
              <w:rPr>
                <w:rFonts w:eastAsia="標楷體"/>
              </w:rPr>
            </w:pPr>
          </w:p>
        </w:tc>
      </w:tr>
      <w:tr w:rsidR="00C06246" w:rsidRPr="00A17930" w:rsidTr="00BC3A87">
        <w:trPr>
          <w:cantSplit/>
          <w:trHeight w:val="826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讀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學</w:t>
            </w:r>
            <w:r w:rsidRPr="00A17930">
              <w:rPr>
                <w:rFonts w:eastAsia="標楷體"/>
                <w:b/>
              </w:rPr>
              <w:t xml:space="preserve"> </w:t>
            </w:r>
            <w:r w:rsidRPr="00A17930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6246" w:rsidRPr="00A17930" w:rsidRDefault="00C06246" w:rsidP="00BC3A87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/>
              </w:rPr>
              <w:t xml:space="preserve">                  </w:t>
            </w:r>
            <w:r w:rsidRPr="00A17930">
              <w:rPr>
                <w:rFonts w:eastAsia="標楷體" w:hAnsi="標楷體"/>
              </w:rPr>
              <w:t>國中</w:t>
            </w:r>
            <w:r w:rsidRPr="00A17930">
              <w:rPr>
                <w:rFonts w:eastAsia="標楷體"/>
              </w:rPr>
              <w:t xml:space="preserve">       </w:t>
            </w:r>
            <w:r w:rsidRPr="00A17930">
              <w:rPr>
                <w:rFonts w:eastAsia="標楷體" w:hAnsi="標楷體"/>
              </w:rPr>
              <w:t>年</w:t>
            </w:r>
            <w:r w:rsidRPr="00A17930">
              <w:rPr>
                <w:rFonts w:eastAsia="標楷體"/>
              </w:rPr>
              <w:t xml:space="preserve">    </w:t>
            </w:r>
            <w:r w:rsidRPr="00A17930">
              <w:rPr>
                <w:rFonts w:eastAsia="標楷體" w:hAnsi="標楷體"/>
              </w:rPr>
              <w:t>班</w:t>
            </w:r>
            <w:r w:rsidRPr="00A17930">
              <w:rPr>
                <w:rFonts w:eastAsia="標楷體"/>
              </w:rPr>
              <w:t xml:space="preserve">      □</w:t>
            </w:r>
            <w:r w:rsidRPr="00A17930">
              <w:rPr>
                <w:rFonts w:eastAsia="標楷體" w:hAnsi="標楷體"/>
              </w:rPr>
              <w:t>男</w:t>
            </w:r>
            <w:r w:rsidRPr="00A17930">
              <w:rPr>
                <w:rFonts w:eastAsia="標楷體"/>
              </w:rPr>
              <w:t xml:space="preserve">  □</w:t>
            </w:r>
            <w:r w:rsidRPr="00A17930">
              <w:rPr>
                <w:rFonts w:eastAsia="標楷體" w:hAnsi="標楷體"/>
              </w:rPr>
              <w:t>女</w:t>
            </w:r>
          </w:p>
        </w:tc>
      </w:tr>
    </w:tbl>
    <w:p w:rsidR="00C06246" w:rsidRPr="00A17930" w:rsidRDefault="00C06246" w:rsidP="00C06246">
      <w:pPr>
        <w:snapToGrid w:val="0"/>
        <w:spacing w:beforeLines="50" w:before="120"/>
        <w:rPr>
          <w:rFonts w:eastAsia="標楷體"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883"/>
        <w:gridCol w:w="884"/>
        <w:gridCol w:w="883"/>
        <w:gridCol w:w="884"/>
        <w:gridCol w:w="884"/>
      </w:tblGrid>
      <w:tr w:rsidR="00C06246" w:rsidRPr="00A17930" w:rsidTr="00BC3A87">
        <w:trPr>
          <w:trHeight w:val="85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題號</w:t>
            </w:r>
            <w:r w:rsidRPr="00A1793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A17930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選項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普通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C06246" w:rsidRPr="00A17930" w:rsidRDefault="00C06246" w:rsidP="00BC3A8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17930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5.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6.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7.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8.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9.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10.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11.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12.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13.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246" w:rsidRPr="00A17930" w:rsidRDefault="00C06246" w:rsidP="00BC3A87">
            <w:pPr>
              <w:widowControl/>
              <w:spacing w:line="400" w:lineRule="exact"/>
              <w:ind w:left="390" w:hangingChars="150" w:hanging="390"/>
              <w:rPr>
                <w:rFonts w:eastAsia="標楷體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kern w:val="0"/>
                <w:sz w:val="26"/>
                <w:szCs w:val="26"/>
              </w:rPr>
              <w:t>14.</w:t>
            </w:r>
            <w:r w:rsidRPr="00A17930">
              <w:rPr>
                <w:rFonts w:eastAsia="標楷體" w:hAnsi="標楷體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06246" w:rsidRPr="00A17930" w:rsidTr="00BC3A87">
        <w:trPr>
          <w:trHeight w:val="2867"/>
          <w:jc w:val="center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246" w:rsidRPr="00A17930" w:rsidRDefault="00C06246" w:rsidP="00BC3A8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17930">
              <w:rPr>
                <w:rFonts w:eastAsia="標楷體"/>
                <w:color w:val="000000"/>
                <w:kern w:val="0"/>
                <w:sz w:val="26"/>
                <w:szCs w:val="26"/>
              </w:rPr>
              <w:t>15.</w:t>
            </w:r>
            <w:r w:rsidRPr="00A17930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其他具體建議：</w:t>
            </w:r>
          </w:p>
          <w:p w:rsidR="00C06246" w:rsidRPr="00A17930" w:rsidRDefault="00C06246" w:rsidP="00BC3A8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06246" w:rsidRPr="00A17930" w:rsidRDefault="00C06246" w:rsidP="00BC3A8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06246" w:rsidRPr="00A17930" w:rsidRDefault="00C06246" w:rsidP="00BC3A8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C06246" w:rsidRPr="00A17930" w:rsidRDefault="00C06246" w:rsidP="00BC3A8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6246" w:rsidRPr="00A17930" w:rsidRDefault="00C06246" w:rsidP="00C06246">
      <w:pPr>
        <w:ind w:leftChars="-450" w:left="-1080" w:rightChars="-450" w:right="-1080"/>
        <w:jc w:val="center"/>
        <w:rPr>
          <w:rFonts w:eastAsia="標楷體"/>
          <w:b/>
          <w:sz w:val="22"/>
          <w:szCs w:val="22"/>
        </w:rPr>
      </w:pPr>
      <w:r w:rsidRPr="00A17930">
        <w:rPr>
          <w:rFonts w:eastAsia="標楷體" w:hAnsi="標楷體"/>
          <w:b/>
          <w:sz w:val="22"/>
          <w:szCs w:val="22"/>
        </w:rPr>
        <w:t>問卷到此結束，感謝協助！</w:t>
      </w:r>
    </w:p>
    <w:p w:rsidR="00C06246" w:rsidRPr="00A17930" w:rsidRDefault="00C06246" w:rsidP="00C06246">
      <w:pPr>
        <w:widowControl/>
        <w:rPr>
          <w:rFonts w:eastAsia="標楷體"/>
          <w:b/>
          <w:sz w:val="22"/>
          <w:szCs w:val="22"/>
        </w:rPr>
        <w:sectPr w:rsidR="00C06246" w:rsidRPr="00A17930" w:rsidSect="00C06246">
          <w:pgSz w:w="11906" w:h="16838"/>
          <w:pgMar w:top="851" w:right="1134" w:bottom="992" w:left="1134" w:header="851" w:footer="992" w:gutter="0"/>
          <w:cols w:space="720"/>
          <w:docGrid w:linePitch="360"/>
        </w:sectPr>
      </w:pPr>
    </w:p>
    <w:p w:rsidR="00C06246" w:rsidRPr="00A17930" w:rsidRDefault="00C06246" w:rsidP="00C06246">
      <w:pPr>
        <w:spacing w:line="500" w:lineRule="exact"/>
        <w:ind w:left="727" w:hangingChars="303" w:hanging="727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-309245</wp:posOffset>
                </wp:positionV>
                <wp:extent cx="690880" cy="329565"/>
                <wp:effectExtent l="0" t="0" r="1397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-16.1pt;margin-top:-24.35pt;width:54.4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Pr="00A17930">
          <w:rPr>
            <w:rStyle w:val="af"/>
            <w:rFonts w:eastAsia="標楷體" w:hAnsi="標楷體"/>
            <w:b/>
            <w:bCs/>
            <w:color w:val="000000"/>
            <w:sz w:val="40"/>
            <w:szCs w:val="40"/>
          </w:rPr>
          <w:t>關於蕭偉智老師</w:t>
        </w:r>
      </w:hyperlink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學歷：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臺灣師範大學特殊教育學系（身障組、資優組）、國文輔系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臺灣師範大學教育心理與輔導學系碩士班進修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經歷：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服務單位：新北市文山國中（</w:t>
      </w:r>
      <w:r>
        <w:rPr>
          <w:rFonts w:eastAsia="標楷體"/>
          <w:color w:val="000000"/>
          <w:sz w:val="28"/>
          <w:szCs w:val="28"/>
        </w:rPr>
        <w:t>2007.</w:t>
      </w:r>
      <w:r w:rsidRPr="00A17930">
        <w:rPr>
          <w:rFonts w:eastAsia="標楷體"/>
          <w:color w:val="000000"/>
          <w:sz w:val="28"/>
          <w:szCs w:val="28"/>
        </w:rPr>
        <w:t>8</w:t>
      </w:r>
      <w:r w:rsidRPr="00A17930">
        <w:rPr>
          <w:rFonts w:eastAsia="標楷體" w:hAnsi="標楷體"/>
          <w:color w:val="000000"/>
          <w:sz w:val="28"/>
          <w:szCs w:val="28"/>
        </w:rPr>
        <w:t>迄今）</w:t>
      </w:r>
    </w:p>
    <w:p w:rsidR="00C06246" w:rsidRPr="00A17930" w:rsidRDefault="00C06246" w:rsidP="00C06246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曾任：資源教師、高關懷導師、資料組長、數理資優導師兼召集人、設備組長</w:t>
      </w:r>
    </w:p>
    <w:p w:rsidR="00C06246" w:rsidRPr="00A17930" w:rsidRDefault="00C06246" w:rsidP="00C06246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現任：數理資優導師、特教領域召集人、鑑定心評人員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其他：</w:t>
      </w:r>
    </w:p>
    <w:p w:rsidR="00C06246" w:rsidRPr="00A17930" w:rsidRDefault="00C06246" w:rsidP="00C06246">
      <w:pPr>
        <w:spacing w:line="440" w:lineRule="exact"/>
        <w:ind w:leftChars="150" w:left="3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教育部九年一貫課程綱要於認知功能嚴重缺損學生（</w:t>
      </w:r>
      <w:r w:rsidRPr="00A17930">
        <w:rPr>
          <w:rFonts w:eastAsia="標楷體"/>
          <w:color w:val="000000"/>
          <w:sz w:val="28"/>
          <w:szCs w:val="28"/>
        </w:rPr>
        <w:t>7-9</w:t>
      </w:r>
      <w:r w:rsidRPr="00A17930">
        <w:rPr>
          <w:rFonts w:eastAsia="標楷體" w:hAnsi="標楷體"/>
          <w:color w:val="000000"/>
          <w:sz w:val="28"/>
          <w:szCs w:val="28"/>
        </w:rPr>
        <w:t>年級）之數學領域應用手冊諮詢委員（</w:t>
      </w:r>
      <w:r w:rsidRPr="00A17930">
        <w:rPr>
          <w:rFonts w:eastAsia="標楷體"/>
          <w:color w:val="000000"/>
          <w:sz w:val="28"/>
          <w:szCs w:val="28"/>
        </w:rPr>
        <w:t>2012</w:t>
      </w:r>
      <w:r>
        <w:rPr>
          <w:rFonts w:eastAsia="標楷體" w:hint="eastAsia"/>
          <w:color w:val="000000"/>
          <w:sz w:val="28"/>
          <w:szCs w:val="28"/>
        </w:rPr>
        <w:t>.</w:t>
      </w:r>
      <w:r w:rsidRPr="00A17930">
        <w:rPr>
          <w:rFonts w:eastAsia="標楷體"/>
          <w:color w:val="000000"/>
          <w:sz w:val="28"/>
          <w:szCs w:val="28"/>
        </w:rPr>
        <w:t>9~2013</w:t>
      </w:r>
      <w:r>
        <w:rPr>
          <w:rFonts w:eastAsia="標楷體" w:hint="eastAsia"/>
          <w:color w:val="000000"/>
          <w:sz w:val="28"/>
          <w:szCs w:val="28"/>
        </w:rPr>
        <w:t>.</w:t>
      </w:r>
      <w:r w:rsidRPr="00A17930">
        <w:rPr>
          <w:rFonts w:eastAsia="標楷體"/>
          <w:color w:val="000000"/>
          <w:sz w:val="28"/>
          <w:szCs w:val="28"/>
        </w:rPr>
        <w:t>6</w:t>
      </w:r>
      <w:r w:rsidRPr="00A17930">
        <w:rPr>
          <w:rFonts w:eastAsia="標楷體" w:hAnsi="標楷體"/>
          <w:color w:val="000000"/>
          <w:sz w:val="28"/>
          <w:szCs w:val="28"/>
        </w:rPr>
        <w:t>）、臺師大特教系</w:t>
      </w:r>
      <w:r w:rsidRPr="00A17930">
        <w:rPr>
          <w:rFonts w:eastAsia="標楷體"/>
          <w:color w:val="000000"/>
          <w:sz w:val="28"/>
          <w:szCs w:val="28"/>
        </w:rPr>
        <w:t>102</w:t>
      </w:r>
      <w:r w:rsidRPr="00A17930">
        <w:rPr>
          <w:rFonts w:eastAsia="標楷體" w:hAnsi="標楷體"/>
          <w:color w:val="000000"/>
          <w:sz w:val="28"/>
          <w:szCs w:val="28"/>
        </w:rPr>
        <w:t>學年度師資培育公費生（資優類）甄選口試委員、康軒出版社數學科研習講師（</w:t>
      </w:r>
      <w:r w:rsidRPr="00A17930">
        <w:rPr>
          <w:rFonts w:eastAsia="標楷體"/>
          <w:color w:val="000000"/>
          <w:sz w:val="28"/>
          <w:szCs w:val="28"/>
        </w:rPr>
        <w:t>2013</w:t>
      </w:r>
      <w:r>
        <w:rPr>
          <w:rFonts w:eastAsia="標楷體" w:hint="eastAsia"/>
          <w:color w:val="000000"/>
          <w:sz w:val="28"/>
          <w:szCs w:val="28"/>
        </w:rPr>
        <w:t>.</w:t>
      </w:r>
      <w:r w:rsidRPr="00A17930">
        <w:rPr>
          <w:rFonts w:eastAsia="標楷體"/>
          <w:color w:val="000000"/>
          <w:sz w:val="28"/>
          <w:szCs w:val="28"/>
        </w:rPr>
        <w:t>9~</w:t>
      </w:r>
      <w:r w:rsidRPr="00A17930">
        <w:rPr>
          <w:rFonts w:eastAsia="標楷體" w:hAnsi="標楷體"/>
          <w:color w:val="000000"/>
          <w:sz w:val="28"/>
          <w:szCs w:val="28"/>
        </w:rPr>
        <w:t>）、國立臺灣師範大學特殊教育學系系友會理事（</w:t>
      </w:r>
      <w:r w:rsidRPr="00A17930">
        <w:rPr>
          <w:rFonts w:eastAsia="標楷體"/>
          <w:color w:val="000000"/>
          <w:sz w:val="28"/>
          <w:szCs w:val="28"/>
        </w:rPr>
        <w:t>2014~2016</w:t>
      </w:r>
      <w:r w:rsidRPr="00A17930">
        <w:rPr>
          <w:rFonts w:eastAsia="標楷體" w:hAnsi="標楷體"/>
          <w:color w:val="000000"/>
          <w:sz w:val="28"/>
          <w:szCs w:val="28"/>
        </w:rPr>
        <w:t>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演講主題：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特教宣導－從普通教育情境看特殊需求學生（全校教師）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特教宣導－不完美才是資優（全校教師）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談數學科展（獨立研究）指導（數學教師）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資優數學課程設計（數學教師）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GSP</w:t>
      </w:r>
      <w:r w:rsidRPr="00A17930">
        <w:rPr>
          <w:rFonts w:eastAsia="標楷體" w:hAnsi="標楷體"/>
          <w:color w:val="000000"/>
          <w:sz w:val="28"/>
          <w:szCs w:val="28"/>
        </w:rPr>
        <w:t>幾何畫板：四大基本變換與動畫實作（學生）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GSP</w:t>
      </w:r>
      <w:r w:rsidRPr="00A17930">
        <w:rPr>
          <w:rFonts w:eastAsia="標楷體" w:hAnsi="標楷體"/>
          <w:color w:val="000000"/>
          <w:sz w:val="28"/>
          <w:szCs w:val="28"/>
        </w:rPr>
        <w:t>幾何畫板：三維空間與柏拉圖多面體實作（學生）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數學及邏輯推理（學生）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學生輔導：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2011</w:t>
      </w:r>
      <w:r w:rsidRPr="00A17930">
        <w:rPr>
          <w:rFonts w:eastAsia="標楷體" w:hAnsi="標楷體"/>
          <w:color w:val="000000"/>
          <w:sz w:val="28"/>
          <w:szCs w:val="28"/>
        </w:rPr>
        <w:t>年北北基桃四縣市中小學專題寫作競賽國中組入選獎。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2011</w:t>
      </w:r>
      <w:r w:rsidRPr="00A17930">
        <w:rPr>
          <w:rFonts w:eastAsia="標楷體" w:hAnsi="標楷體"/>
          <w:color w:val="000000"/>
          <w:sz w:val="28"/>
          <w:szCs w:val="28"/>
        </w:rPr>
        <w:t>年教育部資優教育班級部落格全國第二名。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輔導推薦學生獲得</w:t>
      </w:r>
      <w:r w:rsidRPr="00A17930">
        <w:rPr>
          <w:rFonts w:eastAsia="標楷體"/>
          <w:color w:val="000000"/>
          <w:sz w:val="28"/>
          <w:szCs w:val="28"/>
        </w:rPr>
        <w:t>2011</w:t>
      </w:r>
      <w:r w:rsidRPr="00A17930">
        <w:rPr>
          <w:rFonts w:eastAsia="標楷體" w:hAnsi="標楷體"/>
          <w:color w:val="000000"/>
          <w:sz w:val="28"/>
          <w:szCs w:val="28"/>
        </w:rPr>
        <w:t>年總統教育獎。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99</w:t>
      </w:r>
      <w:r w:rsidRPr="00A17930">
        <w:rPr>
          <w:rFonts w:eastAsia="標楷體" w:hAnsi="標楷體"/>
          <w:color w:val="000000"/>
          <w:sz w:val="28"/>
          <w:szCs w:val="28"/>
        </w:rPr>
        <w:t>學年度科展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件國中物理科甲等獎。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100</w:t>
      </w:r>
      <w:r w:rsidRPr="00A17930">
        <w:rPr>
          <w:rFonts w:eastAsia="標楷體" w:hAnsi="標楷體"/>
          <w:color w:val="000000"/>
          <w:sz w:val="28"/>
          <w:szCs w:val="28"/>
        </w:rPr>
        <w:t>學年度科展</w:t>
      </w:r>
      <w:r w:rsidRPr="00A17930">
        <w:rPr>
          <w:rFonts w:eastAsia="標楷體"/>
          <w:color w:val="000000"/>
          <w:sz w:val="28"/>
          <w:szCs w:val="28"/>
        </w:rPr>
        <w:t>2</w:t>
      </w:r>
      <w:r w:rsidRPr="00A17930">
        <w:rPr>
          <w:rFonts w:eastAsia="標楷體" w:hAnsi="標楷體"/>
          <w:color w:val="000000"/>
          <w:sz w:val="28"/>
          <w:szCs w:val="28"/>
        </w:rPr>
        <w:t>件國中數學科優等獎。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101</w:t>
      </w:r>
      <w:r w:rsidRPr="00A17930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件優等獎、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件特優國展。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2013</w:t>
      </w:r>
      <w:r w:rsidRPr="00A17930">
        <w:rPr>
          <w:rFonts w:eastAsia="標楷體" w:hAnsi="標楷體"/>
          <w:color w:val="000000"/>
          <w:sz w:val="28"/>
          <w:szCs w:val="28"/>
        </w:rPr>
        <w:t>第</w:t>
      </w:r>
      <w:r w:rsidRPr="00A17930">
        <w:rPr>
          <w:rFonts w:eastAsia="標楷體"/>
          <w:color w:val="000000"/>
          <w:sz w:val="28"/>
          <w:szCs w:val="28"/>
        </w:rPr>
        <w:t>53</w:t>
      </w:r>
      <w:r w:rsidRPr="00A17930">
        <w:rPr>
          <w:rFonts w:eastAsia="標楷體" w:hAnsi="標楷體"/>
          <w:color w:val="000000"/>
          <w:sz w:val="28"/>
          <w:szCs w:val="28"/>
        </w:rPr>
        <w:t>屆全國中小學科展數學科入選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102</w:t>
      </w:r>
      <w:r w:rsidRPr="00A17930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A17930">
        <w:rPr>
          <w:rFonts w:eastAsia="標楷體"/>
          <w:color w:val="000000"/>
          <w:sz w:val="28"/>
          <w:szCs w:val="28"/>
        </w:rPr>
        <w:t>2</w:t>
      </w:r>
      <w:r w:rsidRPr="00A17930">
        <w:rPr>
          <w:rFonts w:eastAsia="標楷體" w:hAnsi="標楷體"/>
          <w:color w:val="000000"/>
          <w:sz w:val="28"/>
          <w:szCs w:val="28"/>
        </w:rPr>
        <w:t>件特優國展。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輔導推薦學生錄取</w:t>
      </w:r>
      <w:r w:rsidRPr="00A17930">
        <w:rPr>
          <w:rFonts w:eastAsia="標楷體"/>
          <w:color w:val="000000"/>
          <w:sz w:val="28"/>
          <w:szCs w:val="28"/>
        </w:rPr>
        <w:t>2014</w:t>
      </w:r>
      <w:r w:rsidRPr="00A17930">
        <w:rPr>
          <w:rFonts w:eastAsia="標楷體" w:hAnsi="標楷體"/>
          <w:color w:val="000000"/>
          <w:sz w:val="28"/>
          <w:szCs w:val="28"/>
        </w:rPr>
        <w:t>年第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屆亞太資優青少年營隊臺灣代表團隊。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2014</w:t>
      </w:r>
      <w:r w:rsidRPr="00A17930">
        <w:rPr>
          <w:rFonts w:eastAsia="標楷體" w:hAnsi="標楷體"/>
          <w:color w:val="000000"/>
          <w:sz w:val="28"/>
          <w:szCs w:val="28"/>
        </w:rPr>
        <w:t>第</w:t>
      </w:r>
      <w:r w:rsidRPr="00A17930">
        <w:rPr>
          <w:rFonts w:eastAsia="標楷體"/>
          <w:color w:val="000000"/>
          <w:sz w:val="28"/>
          <w:szCs w:val="28"/>
        </w:rPr>
        <w:t>54</w:t>
      </w:r>
      <w:r w:rsidRPr="00A17930">
        <w:rPr>
          <w:rFonts w:eastAsia="標楷體" w:hAnsi="標楷體"/>
          <w:color w:val="000000"/>
          <w:sz w:val="28"/>
          <w:szCs w:val="28"/>
        </w:rPr>
        <w:t>屆全國中小學科展數學科第三名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件、最佳創意獎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件。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個人榮譽：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臺北縣</w:t>
      </w:r>
      <w:r w:rsidRPr="00A17930">
        <w:rPr>
          <w:rFonts w:eastAsia="標楷體"/>
          <w:color w:val="000000"/>
          <w:sz w:val="28"/>
          <w:szCs w:val="28"/>
        </w:rPr>
        <w:t>95</w:t>
      </w:r>
      <w:r w:rsidRPr="00A17930">
        <w:rPr>
          <w:rFonts w:eastAsia="標楷體" w:hAnsi="標楷體"/>
          <w:color w:val="000000"/>
          <w:sz w:val="28"/>
          <w:szCs w:val="28"/>
        </w:rPr>
        <w:t>學年度特殊教育教材教具觀摩展－國中教材組特優獎。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臺北縣</w:t>
      </w:r>
      <w:r w:rsidRPr="00A17930">
        <w:rPr>
          <w:rFonts w:eastAsia="標楷體"/>
          <w:color w:val="000000"/>
          <w:sz w:val="28"/>
          <w:szCs w:val="28"/>
        </w:rPr>
        <w:t>97</w:t>
      </w:r>
      <w:r w:rsidRPr="00A17930">
        <w:rPr>
          <w:rFonts w:eastAsia="標楷體" w:hAnsi="標楷體"/>
          <w:color w:val="000000"/>
          <w:sz w:val="28"/>
          <w:szCs w:val="28"/>
        </w:rPr>
        <w:t>學年度數位融入濕地課程及生態語言比賽－國中組第三名。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臺北縣</w:t>
      </w:r>
      <w:r w:rsidRPr="00A17930">
        <w:rPr>
          <w:rFonts w:eastAsia="標楷體"/>
          <w:color w:val="000000"/>
          <w:sz w:val="28"/>
          <w:szCs w:val="28"/>
        </w:rPr>
        <w:t>99</w:t>
      </w:r>
      <w:r w:rsidRPr="00A17930">
        <w:rPr>
          <w:rFonts w:eastAsia="標楷體" w:hAnsi="標楷體"/>
          <w:color w:val="000000"/>
          <w:sz w:val="28"/>
          <w:szCs w:val="28"/>
        </w:rPr>
        <w:t>學年度優良家庭教育</w:t>
      </w:r>
      <w:r w:rsidRPr="00A17930">
        <w:rPr>
          <w:rFonts w:eastAsia="標楷體"/>
          <w:color w:val="000000"/>
          <w:sz w:val="28"/>
          <w:szCs w:val="28"/>
        </w:rPr>
        <w:t>4</w:t>
      </w:r>
      <w:r w:rsidRPr="00A17930">
        <w:rPr>
          <w:rFonts w:eastAsia="標楷體" w:hAnsi="標楷體"/>
          <w:color w:val="000000"/>
          <w:sz w:val="28"/>
          <w:szCs w:val="28"/>
        </w:rPr>
        <w:t>小時教學活動設計－國中組第三名。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100</w:t>
      </w:r>
      <w:r w:rsidRPr="00A17930">
        <w:rPr>
          <w:rFonts w:eastAsia="標楷體" w:hAnsi="標楷體"/>
          <w:color w:val="000000"/>
          <w:sz w:val="28"/>
          <w:szCs w:val="28"/>
        </w:rPr>
        <w:t>學年度校外教學資源整合及獎勵系統－學習單甄選榮獲甲等獎。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臺北縣</w:t>
      </w:r>
      <w:r w:rsidRPr="00A17930">
        <w:rPr>
          <w:rFonts w:eastAsia="標楷體"/>
          <w:color w:val="000000"/>
          <w:sz w:val="28"/>
          <w:szCs w:val="28"/>
        </w:rPr>
        <w:t>97</w:t>
      </w:r>
      <w:r w:rsidRPr="00A17930">
        <w:rPr>
          <w:rFonts w:eastAsia="標楷體" w:hAnsi="標楷體"/>
          <w:color w:val="000000"/>
          <w:sz w:val="28"/>
          <w:szCs w:val="28"/>
        </w:rPr>
        <w:t>學年度、</w:t>
      </w:r>
      <w:r w:rsidRPr="00A17930">
        <w:rPr>
          <w:rFonts w:eastAsia="標楷體"/>
          <w:color w:val="000000"/>
          <w:sz w:val="28"/>
          <w:szCs w:val="28"/>
        </w:rPr>
        <w:t>98</w:t>
      </w:r>
      <w:r w:rsidRPr="00A17930">
        <w:rPr>
          <w:rFonts w:eastAsia="標楷體" w:hAnsi="標楷體"/>
          <w:color w:val="000000"/>
          <w:sz w:val="28"/>
          <w:szCs w:val="28"/>
        </w:rPr>
        <w:t>學年度優秀認輔人員。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新店市</w:t>
      </w:r>
      <w:r w:rsidRPr="00A17930">
        <w:rPr>
          <w:rFonts w:eastAsia="標楷體"/>
          <w:color w:val="000000"/>
          <w:sz w:val="28"/>
          <w:szCs w:val="28"/>
        </w:rPr>
        <w:t>98</w:t>
      </w:r>
      <w:r w:rsidRPr="00A17930">
        <w:rPr>
          <w:rFonts w:eastAsia="標楷體" w:hAnsi="標楷體"/>
          <w:color w:val="000000"/>
          <w:sz w:val="28"/>
          <w:szCs w:val="28"/>
        </w:rPr>
        <w:t>年績優教師。</w:t>
      </w:r>
    </w:p>
    <w:p w:rsidR="00C06246" w:rsidRPr="00A17930" w:rsidRDefault="00C06246" w:rsidP="00C06246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◎</w:t>
      </w:r>
      <w:r w:rsidRPr="00A17930">
        <w:rPr>
          <w:rFonts w:eastAsia="標楷體"/>
          <w:color w:val="000000"/>
          <w:sz w:val="28"/>
          <w:szCs w:val="28"/>
        </w:rPr>
        <w:t xml:space="preserve"> </w:t>
      </w:r>
      <w:r w:rsidRPr="00A17930">
        <w:rPr>
          <w:rFonts w:eastAsia="標楷體" w:hAnsi="標楷體"/>
          <w:color w:val="000000"/>
          <w:sz w:val="28"/>
          <w:szCs w:val="28"/>
        </w:rPr>
        <w:t>新北市</w:t>
      </w:r>
      <w:r w:rsidRPr="00A17930">
        <w:rPr>
          <w:rFonts w:eastAsia="標楷體"/>
          <w:color w:val="000000"/>
          <w:sz w:val="28"/>
          <w:szCs w:val="28"/>
        </w:rPr>
        <w:t>99</w:t>
      </w:r>
      <w:r w:rsidRPr="00A17930">
        <w:rPr>
          <w:rFonts w:eastAsia="標楷體" w:hAnsi="標楷體"/>
          <w:color w:val="000000"/>
          <w:sz w:val="28"/>
          <w:szCs w:val="28"/>
        </w:rPr>
        <w:t>學年度優良特殊教育人員。</w:t>
      </w:r>
    </w:p>
    <w:p w:rsidR="00C06246" w:rsidRPr="00A17930" w:rsidRDefault="00C06246" w:rsidP="00C06246">
      <w:pPr>
        <w:pStyle w:val="af3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sz w:val="28"/>
          <w:szCs w:val="28"/>
        </w:rPr>
        <w:t>◎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桃園縣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>102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年社會優秀青年代表。</w:t>
      </w:r>
    </w:p>
    <w:p w:rsidR="00C06246" w:rsidRPr="00A17930" w:rsidRDefault="00C06246" w:rsidP="00C06246">
      <w:pPr>
        <w:pStyle w:val="af3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sz w:val="28"/>
          <w:szCs w:val="28"/>
        </w:rPr>
        <w:t>◎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新北市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C06246" w:rsidRPr="00A17930" w:rsidRDefault="00C06246" w:rsidP="00C06246">
      <w:pPr>
        <w:pStyle w:val="af3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sz w:val="28"/>
          <w:szCs w:val="28"/>
        </w:rPr>
        <w:t>◎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教育部</w:t>
      </w:r>
      <w:r w:rsidRPr="00A17930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A17930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著作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期刊論文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2007</w:t>
      </w:r>
      <w:r w:rsidRPr="00A17930">
        <w:rPr>
          <w:rFonts w:eastAsia="標楷體" w:hAnsi="標楷體"/>
          <w:color w:val="000000"/>
          <w:sz w:val="28"/>
          <w:szCs w:val="28"/>
        </w:rPr>
        <w:t>）。影響資優生獨立研究方案因素之初探。資優教育季刊，</w:t>
      </w:r>
      <w:r w:rsidRPr="00A17930">
        <w:rPr>
          <w:rFonts w:eastAsia="標楷體"/>
          <w:color w:val="000000"/>
          <w:sz w:val="28"/>
          <w:szCs w:val="28"/>
        </w:rPr>
        <w:t>104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28-36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2009</w:t>
      </w:r>
      <w:r w:rsidRPr="00A17930">
        <w:rPr>
          <w:rFonts w:eastAsia="標楷體" w:hAnsi="標楷體"/>
          <w:color w:val="000000"/>
          <w:sz w:val="28"/>
          <w:szCs w:val="28"/>
        </w:rPr>
        <w:t>）。從電影《崖上的波妞》談品德教育。中等教育季刊，</w:t>
      </w:r>
      <w:r w:rsidRPr="00A17930">
        <w:rPr>
          <w:rFonts w:eastAsia="標楷體"/>
          <w:color w:val="000000"/>
          <w:sz w:val="28"/>
          <w:szCs w:val="28"/>
        </w:rPr>
        <w:t>60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2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162-170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蕭偉智、魏秀芬（</w:t>
      </w:r>
      <w:r w:rsidRPr="00A17930">
        <w:rPr>
          <w:rFonts w:eastAsia="標楷體"/>
          <w:color w:val="000000"/>
          <w:sz w:val="28"/>
          <w:szCs w:val="28"/>
        </w:rPr>
        <w:t>2009</w:t>
      </w:r>
      <w:r w:rsidRPr="00A17930">
        <w:rPr>
          <w:rFonts w:eastAsia="標楷體" w:hAnsi="標楷體"/>
          <w:color w:val="000000"/>
          <w:sz w:val="28"/>
          <w:szCs w:val="28"/>
        </w:rPr>
        <w:t>）。國中資源班性別平等教育課程設計與教學心得。特殊教育季刊，</w:t>
      </w:r>
      <w:r w:rsidRPr="00A17930">
        <w:rPr>
          <w:rFonts w:eastAsia="標楷體"/>
          <w:color w:val="000000"/>
          <w:sz w:val="28"/>
          <w:szCs w:val="28"/>
        </w:rPr>
        <w:t>110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22-32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2009</w:t>
      </w:r>
      <w:r w:rsidRPr="00A17930">
        <w:rPr>
          <w:rFonts w:eastAsia="標楷體" w:hAnsi="標楷體"/>
          <w:color w:val="000000"/>
          <w:sz w:val="28"/>
          <w:szCs w:val="28"/>
        </w:rPr>
        <w:t>）。普教與特教的接軌：談攜手計畫與介入反應模式（</w:t>
      </w:r>
      <w:r w:rsidRPr="00A17930">
        <w:rPr>
          <w:rFonts w:eastAsia="標楷體"/>
          <w:color w:val="000000"/>
          <w:sz w:val="28"/>
          <w:szCs w:val="28"/>
        </w:rPr>
        <w:t>RTI</w:t>
      </w:r>
      <w:r w:rsidRPr="00A17930">
        <w:rPr>
          <w:rFonts w:eastAsia="標楷體" w:hAnsi="標楷體"/>
          <w:color w:val="000000"/>
          <w:sz w:val="28"/>
          <w:szCs w:val="28"/>
        </w:rPr>
        <w:t>）。中等教育季刊，</w:t>
      </w:r>
      <w:r w:rsidRPr="00A17930">
        <w:rPr>
          <w:rFonts w:eastAsia="標楷體"/>
          <w:color w:val="000000"/>
          <w:sz w:val="28"/>
          <w:szCs w:val="28"/>
        </w:rPr>
        <w:t>60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4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134-147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陳彩鳳、蕭偉智（</w:t>
      </w:r>
      <w:r w:rsidRPr="00A17930">
        <w:rPr>
          <w:rFonts w:eastAsia="標楷體"/>
          <w:color w:val="000000"/>
          <w:sz w:val="28"/>
          <w:szCs w:val="28"/>
        </w:rPr>
        <w:t>2011</w:t>
      </w:r>
      <w:r w:rsidRPr="00A17930">
        <w:rPr>
          <w:rFonts w:eastAsia="標楷體" w:hAnsi="標楷體"/>
          <w:color w:val="000000"/>
          <w:sz w:val="28"/>
          <w:szCs w:val="28"/>
        </w:rPr>
        <w:t>）。它能預測天災？談十九年一遇的「超級月亮」。科學研習月刊，</w:t>
      </w:r>
      <w:r w:rsidRPr="00A17930">
        <w:rPr>
          <w:rFonts w:eastAsia="標楷體"/>
          <w:color w:val="000000"/>
          <w:sz w:val="28"/>
          <w:szCs w:val="28"/>
        </w:rPr>
        <w:t>50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6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30-33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</w:t>
      </w:r>
      <w:r w:rsidRPr="00A17930">
        <w:rPr>
          <w:rFonts w:eastAsia="標楷體" w:hAnsi="標楷體"/>
          <w:color w:val="000000"/>
          <w:sz w:val="28"/>
          <w:szCs w:val="28"/>
        </w:rPr>
        <w:t>）。從影片《自然捲》談青少女關係攻擊。中等教育季刊，</w:t>
      </w:r>
      <w:r w:rsidRPr="00A17930">
        <w:rPr>
          <w:rFonts w:eastAsia="標楷體"/>
          <w:color w:val="000000"/>
          <w:sz w:val="28"/>
          <w:szCs w:val="28"/>
        </w:rPr>
        <w:t>62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4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136-144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</w:t>
      </w:r>
      <w:r w:rsidRPr="00A17930">
        <w:rPr>
          <w:rFonts w:eastAsia="標楷體" w:hAnsi="標楷體"/>
          <w:color w:val="000000"/>
          <w:sz w:val="28"/>
          <w:szCs w:val="28"/>
        </w:rPr>
        <w:t>）。家家有本難念經？瞭解與被瞭解：資優家庭教育課程與成效。資優教育季刊，</w:t>
      </w:r>
      <w:r w:rsidRPr="00A17930">
        <w:rPr>
          <w:rFonts w:eastAsia="標楷體"/>
          <w:color w:val="000000"/>
          <w:sz w:val="28"/>
          <w:szCs w:val="28"/>
        </w:rPr>
        <w:t>119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26-35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蕭偉智、陳彩鳳（</w:t>
      </w:r>
      <w:r w:rsidRPr="00A17930">
        <w:rPr>
          <w:rFonts w:eastAsia="標楷體"/>
          <w:color w:val="000000"/>
          <w:sz w:val="28"/>
          <w:szCs w:val="28"/>
        </w:rPr>
        <w:t>2012</w:t>
      </w:r>
      <w:r w:rsidRPr="00A17930">
        <w:rPr>
          <w:rFonts w:eastAsia="標楷體" w:hAnsi="標楷體"/>
          <w:color w:val="000000"/>
          <w:sz w:val="28"/>
          <w:szCs w:val="28"/>
        </w:rPr>
        <w:t>）。連分數與星象週期：否證「超級月亮」之謬。科學月刊，</w:t>
      </w:r>
      <w:r w:rsidRPr="00A17930">
        <w:rPr>
          <w:rFonts w:eastAsia="標楷體"/>
          <w:color w:val="000000"/>
          <w:sz w:val="28"/>
          <w:szCs w:val="28"/>
        </w:rPr>
        <w:t>505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59-63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蕭偉智、陳彩鳳（</w:t>
      </w:r>
      <w:r w:rsidRPr="00A17930">
        <w:rPr>
          <w:rFonts w:eastAsia="標楷體"/>
          <w:color w:val="000000"/>
          <w:sz w:val="28"/>
          <w:szCs w:val="28"/>
        </w:rPr>
        <w:t>2012</w:t>
      </w:r>
      <w:r w:rsidRPr="00A17930">
        <w:rPr>
          <w:rFonts w:eastAsia="標楷體" w:hAnsi="標楷體"/>
          <w:color w:val="000000"/>
          <w:sz w:val="28"/>
          <w:szCs w:val="28"/>
        </w:rPr>
        <w:t>）。讓幾何趣味些！漫談幾何切割。科學研習月刊，</w:t>
      </w:r>
      <w:r w:rsidRPr="00A17930">
        <w:rPr>
          <w:rFonts w:eastAsia="標楷體"/>
          <w:color w:val="000000"/>
          <w:sz w:val="28"/>
          <w:szCs w:val="28"/>
        </w:rPr>
        <w:t>51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30-33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lastRenderedPageBreak/>
        <w:t>蕭偉智、陳彩鳳（</w:t>
      </w:r>
      <w:r w:rsidRPr="00A17930">
        <w:rPr>
          <w:rFonts w:eastAsia="標楷體"/>
          <w:color w:val="000000"/>
          <w:sz w:val="28"/>
          <w:szCs w:val="28"/>
        </w:rPr>
        <w:t>2012</w:t>
      </w:r>
      <w:r w:rsidRPr="00A17930">
        <w:rPr>
          <w:rFonts w:eastAsia="標楷體" w:hAnsi="標楷體"/>
          <w:color w:val="000000"/>
          <w:sz w:val="28"/>
          <w:szCs w:val="28"/>
        </w:rPr>
        <w:t>）。讓幾何趣味些！漫談幾何切割（下）。科學研習月刊，</w:t>
      </w:r>
      <w:r w:rsidRPr="00A17930">
        <w:rPr>
          <w:rFonts w:eastAsia="標楷體"/>
          <w:color w:val="000000"/>
          <w:sz w:val="28"/>
          <w:szCs w:val="28"/>
        </w:rPr>
        <w:t>51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2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32-37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蕭偉智、傅家珍（</w:t>
      </w:r>
      <w:r w:rsidRPr="00A17930">
        <w:rPr>
          <w:rFonts w:eastAsia="標楷體"/>
          <w:color w:val="000000"/>
          <w:sz w:val="28"/>
          <w:szCs w:val="28"/>
        </w:rPr>
        <w:t>2012</w:t>
      </w:r>
      <w:r w:rsidRPr="00A17930">
        <w:rPr>
          <w:rFonts w:eastAsia="標楷體" w:hAnsi="標楷體"/>
          <w:color w:val="000000"/>
          <w:sz w:val="28"/>
          <w:szCs w:val="28"/>
        </w:rPr>
        <w:t>）。國中八年級自然科定期評量性別差別試題功能（</w:t>
      </w:r>
      <w:r w:rsidRPr="00A17930">
        <w:rPr>
          <w:rFonts w:eastAsia="標楷體"/>
          <w:color w:val="000000"/>
          <w:sz w:val="28"/>
          <w:szCs w:val="28"/>
        </w:rPr>
        <w:t>DIF</w:t>
      </w:r>
      <w:r w:rsidRPr="00A17930">
        <w:rPr>
          <w:rFonts w:eastAsia="標楷體" w:hAnsi="標楷體"/>
          <w:color w:val="000000"/>
          <w:sz w:val="28"/>
          <w:szCs w:val="28"/>
        </w:rPr>
        <w:t>）分析。新竹教育大學教育學報，</w:t>
      </w:r>
      <w:r w:rsidRPr="00A17930">
        <w:rPr>
          <w:rFonts w:eastAsia="標楷體"/>
          <w:color w:val="000000"/>
          <w:sz w:val="28"/>
          <w:szCs w:val="28"/>
        </w:rPr>
        <w:t>29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2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35-64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吳婉真、蕭偉智（</w:t>
      </w:r>
      <w:r w:rsidRPr="00A17930">
        <w:rPr>
          <w:rFonts w:eastAsia="標楷體"/>
          <w:color w:val="000000"/>
          <w:sz w:val="28"/>
          <w:szCs w:val="28"/>
        </w:rPr>
        <w:t>2012</w:t>
      </w:r>
      <w:r w:rsidRPr="00A17930">
        <w:rPr>
          <w:rFonts w:eastAsia="標楷體" w:hAnsi="標楷體"/>
          <w:color w:val="000000"/>
          <w:sz w:val="28"/>
          <w:szCs w:val="28"/>
        </w:rPr>
        <w:t>）。教育，服務業？志業？從班費故事談起。新北市教育季刊，</w:t>
      </w:r>
      <w:r w:rsidRPr="00A17930">
        <w:rPr>
          <w:rFonts w:eastAsia="標楷體"/>
          <w:color w:val="000000"/>
          <w:sz w:val="28"/>
          <w:szCs w:val="28"/>
        </w:rPr>
        <w:t>5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75-76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蕭偉智、陳彩鳳、黃桂齡、洪淑姿（</w:t>
      </w:r>
      <w:r w:rsidRPr="00A17930">
        <w:rPr>
          <w:rFonts w:eastAsia="標楷體"/>
          <w:color w:val="000000"/>
          <w:sz w:val="28"/>
          <w:szCs w:val="28"/>
        </w:rPr>
        <w:t>2013</w:t>
      </w:r>
      <w:r w:rsidRPr="00A17930">
        <w:rPr>
          <w:rFonts w:eastAsia="標楷體" w:hAnsi="標楷體"/>
          <w:color w:val="000000"/>
          <w:sz w:val="28"/>
          <w:szCs w:val="28"/>
        </w:rPr>
        <w:t>）。</w:t>
      </w:r>
      <w:r w:rsidRPr="00A17930">
        <w:rPr>
          <w:rFonts w:eastAsia="標楷體"/>
          <w:color w:val="000000"/>
          <w:sz w:val="28"/>
          <w:szCs w:val="28"/>
        </w:rPr>
        <w:t>A4</w:t>
      </w:r>
      <w:r w:rsidRPr="00A17930">
        <w:rPr>
          <w:rFonts w:eastAsia="標楷體" w:hAnsi="標楷體"/>
          <w:color w:val="000000"/>
          <w:sz w:val="28"/>
          <w:szCs w:val="28"/>
        </w:rPr>
        <w:t>「摺」學。</w:t>
      </w:r>
      <w:r w:rsidRPr="00A17930">
        <w:rPr>
          <w:rFonts w:eastAsia="標楷體"/>
          <w:color w:val="000000"/>
          <w:sz w:val="28"/>
          <w:szCs w:val="28"/>
        </w:rPr>
        <w:t>HPM</w:t>
      </w:r>
      <w:r w:rsidRPr="00A17930">
        <w:rPr>
          <w:rFonts w:eastAsia="標楷體" w:hAnsi="標楷體"/>
          <w:color w:val="000000"/>
          <w:sz w:val="28"/>
          <w:szCs w:val="28"/>
        </w:rPr>
        <w:t>通訊，</w:t>
      </w:r>
      <w:r w:rsidRPr="00A17930">
        <w:rPr>
          <w:rFonts w:eastAsia="標楷體"/>
          <w:color w:val="000000"/>
          <w:sz w:val="28"/>
          <w:szCs w:val="28"/>
        </w:rPr>
        <w:t>16</w:t>
      </w:r>
      <w:r w:rsidRPr="00A17930">
        <w:rPr>
          <w:rFonts w:eastAsia="標楷體" w:hAnsi="標楷體"/>
          <w:color w:val="000000"/>
          <w:sz w:val="28"/>
          <w:szCs w:val="28"/>
        </w:rPr>
        <w:t>（</w:t>
      </w:r>
      <w:r w:rsidRPr="00A17930">
        <w:rPr>
          <w:rFonts w:eastAsia="標楷體"/>
          <w:color w:val="000000"/>
          <w:sz w:val="28"/>
          <w:szCs w:val="28"/>
        </w:rPr>
        <w:t>1</w:t>
      </w:r>
      <w:r w:rsidRPr="00A17930">
        <w:rPr>
          <w:rFonts w:eastAsia="標楷體" w:hAnsi="標楷體"/>
          <w:color w:val="000000"/>
          <w:sz w:val="28"/>
          <w:szCs w:val="28"/>
        </w:rPr>
        <w:t>），</w:t>
      </w:r>
      <w:r w:rsidRPr="00A17930">
        <w:rPr>
          <w:rFonts w:eastAsia="標楷體"/>
          <w:color w:val="000000"/>
          <w:sz w:val="28"/>
          <w:szCs w:val="28"/>
        </w:rPr>
        <w:t>9-19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A17930">
        <w:rPr>
          <w:rFonts w:eastAsia="標楷體"/>
          <w:color w:val="000000"/>
          <w:sz w:val="28"/>
          <w:szCs w:val="28"/>
        </w:rPr>
        <w:t>2013</w:t>
      </w:r>
      <w:r w:rsidRPr="00A17930">
        <w:rPr>
          <w:rFonts w:eastAsia="標楷體" w:hAnsi="標楷體"/>
          <w:color w:val="000000"/>
          <w:sz w:val="28"/>
          <w:szCs w:val="28"/>
        </w:rPr>
        <w:t>）。生活與數學：文中坡有多陡？。新北市教育電子報，</w:t>
      </w:r>
      <w:r w:rsidRPr="00A17930">
        <w:rPr>
          <w:rFonts w:eastAsia="標楷體"/>
          <w:color w:val="000000"/>
          <w:sz w:val="28"/>
          <w:szCs w:val="28"/>
        </w:rPr>
        <w:t>128</w:t>
      </w:r>
      <w:r w:rsidRPr="00A17930">
        <w:rPr>
          <w:rFonts w:eastAsia="標楷體" w:hAnsi="標楷體"/>
          <w:color w:val="000000"/>
          <w:sz w:val="28"/>
          <w:szCs w:val="28"/>
        </w:rPr>
        <w:t>期，教育交流站。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蕭偉智、洪淑姿、黃桂齡（</w:t>
      </w:r>
      <w:r w:rsidRPr="00A17930">
        <w:rPr>
          <w:rFonts w:eastAsia="標楷體"/>
          <w:color w:val="000000"/>
          <w:sz w:val="28"/>
          <w:szCs w:val="28"/>
        </w:rPr>
        <w:t>2013</w:t>
      </w:r>
      <w:r w:rsidRPr="00A17930">
        <w:rPr>
          <w:rFonts w:eastAsia="標楷體" w:hAnsi="標楷體"/>
          <w:color w:val="000000"/>
          <w:sz w:val="28"/>
          <w:szCs w:val="28"/>
        </w:rPr>
        <w:t>）。學生的速解？！一題極值問題的幾何意義。新北教育季刊，</w:t>
      </w:r>
      <w:r w:rsidRPr="00A17930">
        <w:rPr>
          <w:rFonts w:eastAsia="標楷體"/>
          <w:color w:val="000000"/>
          <w:sz w:val="28"/>
          <w:szCs w:val="28"/>
        </w:rPr>
        <w:t>8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89-91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蕭偉智、梁綺修（</w:t>
      </w:r>
      <w:r w:rsidRPr="00A17930">
        <w:rPr>
          <w:rFonts w:eastAsia="標楷體"/>
          <w:color w:val="000000"/>
          <w:sz w:val="28"/>
          <w:szCs w:val="28"/>
        </w:rPr>
        <w:t>2013</w:t>
      </w:r>
      <w:r w:rsidRPr="00A17930">
        <w:rPr>
          <w:rFonts w:eastAsia="標楷體" w:hAnsi="標楷體"/>
          <w:color w:val="000000"/>
          <w:sz w:val="28"/>
          <w:szCs w:val="28"/>
        </w:rPr>
        <w:t>）。成也完美，敗也完美！？簡述完美主義研究。資優教育季刊，</w:t>
      </w:r>
      <w:r w:rsidRPr="00A17930">
        <w:rPr>
          <w:rFonts w:eastAsia="標楷體"/>
          <w:color w:val="000000"/>
          <w:sz w:val="28"/>
          <w:szCs w:val="28"/>
        </w:rPr>
        <w:t>126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23-32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蕭偉智、陳彩鳳（</w:t>
      </w:r>
      <w:r w:rsidRPr="00A17930">
        <w:rPr>
          <w:rFonts w:eastAsia="標楷體"/>
          <w:color w:val="000000"/>
          <w:sz w:val="28"/>
          <w:szCs w:val="28"/>
        </w:rPr>
        <w:t>2014</w:t>
      </w:r>
      <w:r w:rsidRPr="00A17930">
        <w:rPr>
          <w:rFonts w:eastAsia="標楷體" w:hAnsi="標楷體"/>
          <w:color w:val="000000"/>
          <w:sz w:val="28"/>
          <w:szCs w:val="28"/>
        </w:rPr>
        <w:t>）。數裡有詩，詩裡有數。教師天地，</w:t>
      </w:r>
      <w:r w:rsidRPr="00A17930">
        <w:rPr>
          <w:rFonts w:eastAsia="標楷體"/>
          <w:color w:val="000000"/>
          <w:sz w:val="28"/>
          <w:szCs w:val="28"/>
        </w:rPr>
        <w:t>192</w:t>
      </w:r>
      <w:r w:rsidRPr="00A17930">
        <w:rPr>
          <w:rFonts w:eastAsia="標楷體" w:hAnsi="標楷體"/>
          <w:color w:val="000000"/>
          <w:sz w:val="28"/>
          <w:szCs w:val="28"/>
        </w:rPr>
        <w:t>，</w:t>
      </w:r>
      <w:r w:rsidRPr="00A17930">
        <w:rPr>
          <w:rFonts w:eastAsia="標楷體"/>
          <w:color w:val="000000"/>
          <w:sz w:val="28"/>
          <w:szCs w:val="28"/>
        </w:rPr>
        <w:t>61-64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2014.12</w:t>
      </w:r>
      <w:r w:rsidRPr="00A17930">
        <w:rPr>
          <w:rFonts w:eastAsia="標楷體" w:hAnsi="標楷體"/>
          <w:color w:val="000000"/>
          <w:sz w:val="28"/>
          <w:szCs w:val="28"/>
        </w:rPr>
        <w:t>）。數學閱讀：以費氏數列為例。新北教育季刊，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報章文章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2010/12/17</w:t>
      </w:r>
      <w:r w:rsidRPr="00A17930">
        <w:rPr>
          <w:rFonts w:eastAsia="標楷體" w:hAnsi="標楷體"/>
          <w:color w:val="000000"/>
          <w:sz w:val="28"/>
          <w:szCs w:val="28"/>
        </w:rPr>
        <w:t>）。學習正確性別知識，建立良好適應行為。國語日報，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2011/03/25</w:t>
      </w:r>
      <w:r w:rsidRPr="00A17930">
        <w:rPr>
          <w:rFonts w:eastAsia="標楷體" w:hAnsi="標楷體"/>
          <w:color w:val="000000"/>
          <w:sz w:val="28"/>
          <w:szCs w:val="28"/>
        </w:rPr>
        <w:t>）。贏在起跑點？談資優迷思。國語日報，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2011/06/17</w:t>
      </w:r>
      <w:r w:rsidRPr="00A17930">
        <w:rPr>
          <w:rFonts w:eastAsia="標楷體" w:hAnsi="標楷體"/>
          <w:color w:val="000000"/>
          <w:sz w:val="28"/>
          <w:szCs w:val="28"/>
        </w:rPr>
        <w:t>）。發展優勢補償缺陷，資優障礙生雙軌教育。國語日報，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2011/07/29</w:t>
      </w:r>
      <w:r w:rsidRPr="00A17930">
        <w:rPr>
          <w:rFonts w:eastAsia="標楷體" w:hAnsi="標楷體"/>
          <w:color w:val="000000"/>
          <w:sz w:val="28"/>
          <w:szCs w:val="28"/>
        </w:rPr>
        <w:t>）。尊重視障者與導盲犬。國語日報，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2011/11/25</w:t>
      </w:r>
      <w:r w:rsidRPr="00A17930">
        <w:rPr>
          <w:rFonts w:eastAsia="標楷體" w:hAnsi="標楷體"/>
          <w:color w:val="000000"/>
          <w:sz w:val="28"/>
          <w:szCs w:val="28"/>
        </w:rPr>
        <w:t>）。訓練資優生問問題，培養高層次思考。國語日報，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2012/01/13</w:t>
      </w:r>
      <w:r w:rsidRPr="00A17930">
        <w:rPr>
          <w:rFonts w:eastAsia="標楷體" w:hAnsi="標楷體"/>
          <w:color w:val="000000"/>
          <w:sz w:val="28"/>
          <w:szCs w:val="28"/>
        </w:rPr>
        <w:t>）。資優生自我認同的危機與轉機。國語日報，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2012/02/24</w:t>
      </w:r>
      <w:r w:rsidRPr="00A17930">
        <w:rPr>
          <w:rFonts w:eastAsia="標楷體" w:hAnsi="標楷體"/>
          <w:color w:val="000000"/>
          <w:sz w:val="28"/>
          <w:szCs w:val="28"/>
        </w:rPr>
        <w:t>）。推動區分性課程，讓普通教育資優化。國語日報，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2012/04/20</w:t>
      </w:r>
      <w:r w:rsidRPr="00A17930">
        <w:rPr>
          <w:rFonts w:eastAsia="標楷體" w:hAnsi="標楷體"/>
          <w:color w:val="000000"/>
          <w:sz w:val="28"/>
          <w:szCs w:val="28"/>
        </w:rPr>
        <w:t>）。探索教育學習追隨與合作。國語日報，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2012/06/15</w:t>
      </w:r>
      <w:r w:rsidRPr="00A17930">
        <w:rPr>
          <w:rFonts w:eastAsia="標楷體" w:hAnsi="標楷體"/>
          <w:color w:val="000000"/>
          <w:sz w:val="28"/>
          <w:szCs w:val="28"/>
        </w:rPr>
        <w:t>）。未來由誰決定？關懷資優生轉銜調適。國語日報，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2012/12/14</w:t>
      </w:r>
      <w:r w:rsidRPr="00A17930">
        <w:rPr>
          <w:rFonts w:eastAsia="標楷體" w:hAnsi="標楷體"/>
          <w:color w:val="000000"/>
          <w:sz w:val="28"/>
          <w:szCs w:val="28"/>
        </w:rPr>
        <w:t>）。談資優獨立研究與科展。國語日報，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lastRenderedPageBreak/>
        <w:t>蕭偉智（</w:t>
      </w:r>
      <w:r w:rsidRPr="00A17930">
        <w:rPr>
          <w:rFonts w:eastAsia="標楷體"/>
          <w:color w:val="000000"/>
          <w:sz w:val="28"/>
          <w:szCs w:val="28"/>
        </w:rPr>
        <w:t>2013/01/25</w:t>
      </w:r>
      <w:r w:rsidRPr="00A17930">
        <w:rPr>
          <w:rFonts w:eastAsia="標楷體" w:hAnsi="標楷體"/>
          <w:color w:val="000000"/>
          <w:sz w:val="28"/>
          <w:szCs w:val="28"/>
        </w:rPr>
        <w:t>）。談新版身障及資優學生鑑定辦法。國語日報，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2013/7/26</w:t>
      </w:r>
      <w:r w:rsidRPr="00A17930">
        <w:rPr>
          <w:rFonts w:eastAsia="標楷體" w:hAnsi="標楷體"/>
          <w:color w:val="000000"/>
          <w:sz w:val="28"/>
          <w:szCs w:val="28"/>
        </w:rPr>
        <w:t>）。指導獨立研究，逐步達成階段目標</w:t>
      </w:r>
      <w:r w:rsidRPr="00A17930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A17930">
        <w:rPr>
          <w:rFonts w:eastAsia="標楷體" w:hAnsi="標楷體"/>
          <w:color w:val="000000"/>
          <w:sz w:val="28"/>
          <w:szCs w:val="28"/>
        </w:rPr>
        <w:t>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2013/11/01</w:t>
      </w:r>
      <w:r w:rsidRPr="00A17930">
        <w:rPr>
          <w:rFonts w:eastAsia="標楷體" w:hAnsi="標楷體"/>
          <w:color w:val="000000"/>
          <w:sz w:val="28"/>
          <w:szCs w:val="28"/>
        </w:rPr>
        <w:t>）。資優生做中學，發現生活數學趣</w:t>
      </w:r>
      <w:r w:rsidRPr="00A17930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A17930">
        <w:rPr>
          <w:rFonts w:eastAsia="標楷體" w:hAnsi="標楷體"/>
          <w:color w:val="000000"/>
          <w:sz w:val="28"/>
          <w:szCs w:val="28"/>
        </w:rPr>
        <w:t>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A17930">
        <w:rPr>
          <w:rFonts w:eastAsia="標楷體"/>
          <w:color w:val="000000"/>
          <w:sz w:val="28"/>
          <w:szCs w:val="28"/>
        </w:rPr>
        <w:t>2013/11/15</w:t>
      </w:r>
      <w:r w:rsidRPr="00A17930">
        <w:rPr>
          <w:rFonts w:eastAsia="標楷體" w:hAnsi="標楷體"/>
          <w:color w:val="000000"/>
          <w:sz w:val="28"/>
          <w:szCs w:val="28"/>
        </w:rPr>
        <w:t>）。生活與數學：文中坡有多陡？新北市教育電子報，</w:t>
      </w:r>
      <w:r w:rsidRPr="00A17930">
        <w:rPr>
          <w:rFonts w:eastAsia="標楷體"/>
          <w:color w:val="000000"/>
          <w:sz w:val="28"/>
          <w:szCs w:val="28"/>
        </w:rPr>
        <w:t>128</w:t>
      </w:r>
      <w:r w:rsidRPr="00A17930">
        <w:rPr>
          <w:rFonts w:eastAsia="標楷體" w:hAnsi="標楷體"/>
          <w:color w:val="000000"/>
          <w:sz w:val="28"/>
          <w:szCs w:val="28"/>
        </w:rPr>
        <w:t>期。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2014/08/22</w:t>
      </w:r>
      <w:r w:rsidRPr="00A17930">
        <w:rPr>
          <w:rFonts w:eastAsia="標楷體" w:hAnsi="標楷體"/>
          <w:color w:val="000000"/>
          <w:sz w:val="28"/>
          <w:szCs w:val="28"/>
        </w:rPr>
        <w:t>）。集中乎？分散乎？淺談兩岸資優教育。新北市教育電子報，</w:t>
      </w:r>
      <w:r w:rsidRPr="00A17930">
        <w:rPr>
          <w:rFonts w:eastAsia="標楷體"/>
          <w:color w:val="000000"/>
          <w:sz w:val="28"/>
          <w:szCs w:val="28"/>
        </w:rPr>
        <w:t>151</w:t>
      </w:r>
      <w:r w:rsidRPr="00A17930">
        <w:rPr>
          <w:rFonts w:eastAsia="標楷體" w:hAnsi="標楷體"/>
          <w:color w:val="000000"/>
          <w:sz w:val="28"/>
          <w:szCs w:val="28"/>
        </w:rPr>
        <w:t>期。</w:t>
      </w:r>
    </w:p>
    <w:p w:rsidR="00C06246" w:rsidRPr="00A17930" w:rsidRDefault="00C06246" w:rsidP="00C06246">
      <w:pPr>
        <w:spacing w:line="440" w:lineRule="exact"/>
        <w:ind w:left="560" w:hangingChars="200" w:hanging="560"/>
        <w:rPr>
          <w:rFonts w:eastAsia="標楷體"/>
          <w:sz w:val="40"/>
          <w:szCs w:val="40"/>
        </w:rPr>
      </w:pPr>
      <w:r w:rsidRPr="00A17930">
        <w:rPr>
          <w:rFonts w:eastAsia="標楷體" w:hAnsi="標楷體"/>
          <w:color w:val="000000"/>
          <w:sz w:val="28"/>
          <w:szCs w:val="28"/>
        </w:rPr>
        <w:t>蕭偉智（</w:t>
      </w:r>
      <w:r w:rsidRPr="00A17930">
        <w:rPr>
          <w:rFonts w:eastAsia="標楷體"/>
          <w:color w:val="000000"/>
          <w:sz w:val="28"/>
          <w:szCs w:val="28"/>
        </w:rPr>
        <w:t>2014/10/24</w:t>
      </w:r>
      <w:r w:rsidRPr="00A17930">
        <w:rPr>
          <w:rFonts w:eastAsia="標楷體" w:hAnsi="標楷體"/>
          <w:color w:val="000000"/>
          <w:sz w:val="28"/>
          <w:szCs w:val="28"/>
        </w:rPr>
        <w:t>）。資優教育制度，兩岸比一比。國語日報，</w:t>
      </w:r>
      <w:r w:rsidRPr="00A17930">
        <w:rPr>
          <w:rFonts w:eastAsia="標楷體"/>
          <w:color w:val="000000"/>
          <w:sz w:val="28"/>
          <w:szCs w:val="28"/>
        </w:rPr>
        <w:t>13</w:t>
      </w:r>
      <w:r w:rsidRPr="00A17930">
        <w:rPr>
          <w:rFonts w:eastAsia="標楷體" w:hAnsi="標楷體"/>
          <w:color w:val="000000"/>
          <w:sz w:val="28"/>
          <w:szCs w:val="28"/>
        </w:rPr>
        <w:t>版。</w:t>
      </w:r>
    </w:p>
    <w:p w:rsidR="00C06246" w:rsidRPr="00A17930" w:rsidRDefault="00C06246" w:rsidP="00C06246">
      <w:pPr>
        <w:widowControl/>
        <w:rPr>
          <w:rFonts w:eastAsia="標楷體"/>
          <w:sz w:val="40"/>
          <w:szCs w:val="40"/>
        </w:rPr>
      </w:pPr>
    </w:p>
    <w:p w:rsidR="00C06246" w:rsidRPr="00A17930" w:rsidRDefault="00C06246" w:rsidP="00C06246">
      <w:pPr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-310515</wp:posOffset>
                </wp:positionV>
                <wp:extent cx="1005205" cy="329565"/>
                <wp:effectExtent l="0" t="0" r="234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-13.05pt;margin-top:-24.45pt;width:79.1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Pr="00A17930">
          <w:rPr>
            <w:rStyle w:val="af"/>
            <w:rFonts w:eastAsia="標楷體" w:hAnsi="標楷體"/>
            <w:b/>
            <w:bCs/>
            <w:color w:val="000000"/>
            <w:sz w:val="40"/>
            <w:szCs w:val="40"/>
          </w:rPr>
          <w:t>關於陳彩鳳老師</w:t>
        </w:r>
      </w:hyperlink>
    </w:p>
    <w:p w:rsidR="00C06246" w:rsidRPr="00A17930" w:rsidRDefault="00C06246" w:rsidP="00C06246">
      <w:pPr>
        <w:pStyle w:val="HTML"/>
        <w:spacing w:line="400" w:lineRule="exac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學歷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輔大數學系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經歷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69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教師自製教具比賽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佳作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70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~ 95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年任教於新北市江翠國中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85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年開始任教於數理資優班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87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年進入新北市數學科輔導團至今（目前擔任研究員）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88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年加入慈濟教師聯誼會至今（目前擔任講師）及委員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學年度獲得「標竿一百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---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九年一貫課程推手」績優教師團隊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學年度擔任台北縣教師甄選評審委員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93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學年度獲得「生命教育融入教學」設計媒材組全國第二名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獲頒「特殊教育優良教師」</w:t>
      </w:r>
    </w:p>
    <w:p w:rsidR="00C06246" w:rsidRPr="00A17930" w:rsidRDefault="00C06246" w:rsidP="00C06246">
      <w:pPr>
        <w:pStyle w:val="HTML"/>
        <w:spacing w:line="400" w:lineRule="exact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學年度獲頒「師鐸獎」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學年度擔任北縣教師甄選複試甄選評審委員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學年度開始擔任「康軒研習講師」至今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學年度開始擔任永和國中數理資優班暑期營隊至今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學年擔任新北市土城國中資優班數學科外聘教師至今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學年度支援國科會與台師大辦理的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 xml:space="preserve">AS 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數學資優營隊，擔任數學科講師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學年度開始獲聘新北市特殊教育（資優組）輔導員至今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學年度擔任嘉義市民生國中資優班（區域聯盟）教師專業智能研習講師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學年度支援江翠、積穗國中數理資優班「邏輯推理」與「幾何研究」課程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學年度擔任雲林縣國中數理教師專業智能研習講師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臺北縣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年度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教學卓越獎觀察委員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學年度支援文山國中數理資優班「專題」至今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學年度參與台師大與國科會的研究計畫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新台灣之子良師引導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擔任良師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lastRenderedPageBreak/>
        <w:t>99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學年度參與黃敏晃教授（台大退休）的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數學素養系列</w:t>
      </w: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書籍的著作討論至今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87 ~101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學年度開始指導國中數學科展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學年度擔任安溪國中資優班外聘教師至今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學年度擔任慈濟四川人文交流講師</w:t>
      </w:r>
    </w:p>
    <w:p w:rsidR="00C06246" w:rsidRPr="00A17930" w:rsidRDefault="00C06246" w:rsidP="00C06246">
      <w:pPr>
        <w:pStyle w:val="HTML"/>
        <w:spacing w:line="400" w:lineRule="exact"/>
        <w:ind w:left="2242" w:hanging="2242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17930">
        <w:rPr>
          <w:rFonts w:ascii="Times New Roman" w:eastAsia="標楷體" w:hAnsi="Times New Roman"/>
          <w:color w:val="000000"/>
          <w:kern w:val="2"/>
          <w:sz w:val="28"/>
          <w:szCs w:val="28"/>
        </w:rPr>
        <w:t>101</w:t>
      </w:r>
      <w:r w:rsidRPr="00A17930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學年度擔任國中數學科簡化課程設計諮詢委員</w:t>
      </w:r>
    </w:p>
    <w:p w:rsidR="00C06246" w:rsidRPr="00A17930" w:rsidRDefault="00C06246" w:rsidP="00C06246">
      <w:pPr>
        <w:widowControl/>
        <w:spacing w:line="400" w:lineRule="exact"/>
        <w:rPr>
          <w:rFonts w:eastAsia="標楷體"/>
          <w:sz w:val="40"/>
          <w:szCs w:val="40"/>
        </w:rPr>
        <w:sectPr w:rsidR="00C06246" w:rsidRPr="00A17930" w:rsidSect="00C06246">
          <w:pgSz w:w="11906" w:h="16838"/>
          <w:pgMar w:top="1021" w:right="1134" w:bottom="1021" w:left="1134" w:header="851" w:footer="992" w:gutter="0"/>
          <w:cols w:space="720"/>
          <w:docGrid w:linePitch="360"/>
        </w:sectPr>
      </w:pPr>
    </w:p>
    <w:p w:rsidR="00C06246" w:rsidRPr="00A17930" w:rsidRDefault="00C06246" w:rsidP="00C06246">
      <w:pPr>
        <w:jc w:val="center"/>
        <w:rPr>
          <w:rFonts w:eastAsia="標楷體"/>
          <w:sz w:val="40"/>
          <w:szCs w:val="40"/>
        </w:rPr>
      </w:pPr>
    </w:p>
    <w:p w:rsidR="00C06246" w:rsidRPr="00A17930" w:rsidRDefault="00C06246" w:rsidP="00C0624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-356870</wp:posOffset>
                </wp:positionV>
                <wp:extent cx="988695" cy="329565"/>
                <wp:effectExtent l="0" t="0" r="2095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87" w:rsidRDefault="00BC3A87" w:rsidP="00C06246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-53.1pt;margin-top:-28.1pt;width:77.8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" strokecolor="white">
                <v:textbox style="mso-fit-shape-to-text:t">
                  <w:txbxContent>
                    <w:p w:rsidR="00BC3A87" w:rsidRDefault="00BC3A87" w:rsidP="00C06246"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A17930">
        <w:rPr>
          <w:rFonts w:eastAsia="標楷體" w:hAnsi="標楷體"/>
          <w:sz w:val="40"/>
          <w:szCs w:val="40"/>
        </w:rPr>
        <w:t>花蓮縣立自強國中相關資料</w:t>
      </w:r>
    </w:p>
    <w:p w:rsidR="00C06246" w:rsidRPr="00A17930" w:rsidRDefault="00C06246" w:rsidP="00C06246">
      <w:pPr>
        <w:rPr>
          <w:rFonts w:eastAsia="標楷體"/>
          <w:sz w:val="26"/>
          <w:szCs w:val="26"/>
        </w:rPr>
      </w:pPr>
      <w:r w:rsidRPr="00A17930">
        <w:rPr>
          <w:rFonts w:eastAsia="標楷體" w:hAnsi="標楷體"/>
          <w:sz w:val="26"/>
          <w:szCs w:val="26"/>
        </w:rPr>
        <w:t>地址：</w:t>
      </w:r>
      <w:r w:rsidRPr="00A17930">
        <w:rPr>
          <w:rFonts w:eastAsia="標楷體"/>
          <w:sz w:val="26"/>
          <w:szCs w:val="26"/>
        </w:rPr>
        <w:t>970</w:t>
      </w:r>
      <w:r w:rsidRPr="00A17930">
        <w:rPr>
          <w:rFonts w:eastAsia="標楷體" w:hAnsi="標楷體"/>
          <w:sz w:val="26"/>
          <w:szCs w:val="26"/>
        </w:rPr>
        <w:t>花蓮市裕祥路</w:t>
      </w:r>
      <w:r w:rsidRPr="00A17930">
        <w:rPr>
          <w:rFonts w:eastAsia="標楷體"/>
          <w:sz w:val="26"/>
          <w:szCs w:val="26"/>
        </w:rPr>
        <w:t>89</w:t>
      </w:r>
      <w:r w:rsidRPr="00A17930">
        <w:rPr>
          <w:rFonts w:eastAsia="標楷體" w:hAnsi="標楷體"/>
          <w:sz w:val="26"/>
          <w:szCs w:val="26"/>
        </w:rPr>
        <w:t>號</w:t>
      </w:r>
    </w:p>
    <w:p w:rsidR="00C06246" w:rsidRPr="00A17930" w:rsidRDefault="00C06246" w:rsidP="00C06246">
      <w:pPr>
        <w:rPr>
          <w:rFonts w:eastAsia="標楷體"/>
          <w:sz w:val="26"/>
          <w:szCs w:val="26"/>
        </w:rPr>
      </w:pPr>
      <w:r w:rsidRPr="00A17930">
        <w:rPr>
          <w:rFonts w:eastAsia="標楷體" w:hAnsi="標楷體"/>
          <w:sz w:val="26"/>
          <w:szCs w:val="26"/>
        </w:rPr>
        <w:t>總機：</w:t>
      </w:r>
      <w:r w:rsidRPr="00A17930">
        <w:rPr>
          <w:rFonts w:eastAsia="標楷體"/>
          <w:sz w:val="26"/>
          <w:szCs w:val="26"/>
        </w:rPr>
        <w:t>03-8579338</w:t>
      </w:r>
    </w:p>
    <w:p w:rsidR="00C06246" w:rsidRPr="00A17930" w:rsidRDefault="00C06246" w:rsidP="00C06246">
      <w:pPr>
        <w:rPr>
          <w:rFonts w:eastAsia="標楷體"/>
          <w:sz w:val="26"/>
          <w:szCs w:val="26"/>
        </w:rPr>
      </w:pPr>
      <w:r w:rsidRPr="00A17930">
        <w:rPr>
          <w:rFonts w:eastAsia="標楷體" w:hAnsi="標楷體"/>
          <w:sz w:val="26"/>
          <w:szCs w:val="26"/>
        </w:rPr>
        <w:t>傳真：</w:t>
      </w:r>
      <w:r w:rsidRPr="00A17930">
        <w:rPr>
          <w:rFonts w:eastAsia="標楷體"/>
          <w:sz w:val="26"/>
          <w:szCs w:val="26"/>
        </w:rPr>
        <w:t>8566900</w:t>
      </w:r>
    </w:p>
    <w:p w:rsidR="00C06246" w:rsidRPr="00A17930" w:rsidRDefault="00C06246" w:rsidP="00C06246">
      <w:pPr>
        <w:ind w:left="1274" w:hangingChars="490" w:hanging="1274"/>
        <w:rPr>
          <w:rFonts w:eastAsia="標楷體"/>
          <w:sz w:val="26"/>
          <w:szCs w:val="26"/>
        </w:rPr>
      </w:pPr>
      <w:r w:rsidRPr="00A17930">
        <w:rPr>
          <w:rFonts w:eastAsia="標楷體" w:hAnsi="標楷體"/>
          <w:sz w:val="26"/>
          <w:szCs w:val="26"/>
        </w:rPr>
        <w:t>交通資訊：搭火車者請由後火車站出站，至富安路右轉至中琉公園，步行約</w:t>
      </w:r>
      <w:r w:rsidRPr="00A17930">
        <w:rPr>
          <w:rFonts w:eastAsia="標楷體"/>
          <w:sz w:val="26"/>
          <w:szCs w:val="26"/>
        </w:rPr>
        <w:t>15</w:t>
      </w:r>
      <w:r w:rsidRPr="00A17930">
        <w:rPr>
          <w:rFonts w:eastAsia="標楷體" w:hAnsi="標楷體"/>
          <w:sz w:val="26"/>
          <w:szCs w:val="26"/>
        </w:rPr>
        <w:t>分鐘即可到達。</w:t>
      </w:r>
    </w:p>
    <w:p w:rsidR="00C06246" w:rsidRPr="00A17930" w:rsidRDefault="00C06246" w:rsidP="00C06246">
      <w:pPr>
        <w:ind w:left="1274" w:hangingChars="490" w:hanging="1274"/>
        <w:rPr>
          <w:rFonts w:eastAsia="標楷體"/>
          <w:sz w:val="26"/>
          <w:szCs w:val="26"/>
        </w:rPr>
      </w:pPr>
      <w:r w:rsidRPr="00A17930">
        <w:rPr>
          <w:rFonts w:eastAsia="標楷體" w:hAnsi="標楷體"/>
          <w:sz w:val="26"/>
          <w:szCs w:val="26"/>
        </w:rPr>
        <w:t>住宿資訊：</w:t>
      </w:r>
      <w:r w:rsidRPr="00A17930">
        <w:rPr>
          <w:rFonts w:eastAsia="標楷體"/>
          <w:noProof/>
        </w:rPr>
        <w:drawing>
          <wp:anchor distT="0" distB="0" distL="114300" distR="114300" simplePos="0" relativeHeight="251661312" behindDoc="1" locked="0" layoutInCell="1" allowOverlap="1" wp14:anchorId="40961B3A" wp14:editId="599F4DB2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7930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A17930">
        <w:rPr>
          <w:rFonts w:eastAsia="標楷體"/>
          <w:sz w:val="26"/>
          <w:szCs w:val="26"/>
        </w:rPr>
        <w:t>1102</w:t>
      </w:r>
      <w:r w:rsidRPr="00A17930">
        <w:rPr>
          <w:rFonts w:eastAsia="標楷體" w:hAnsi="標楷體"/>
          <w:sz w:val="26"/>
          <w:szCs w:val="26"/>
        </w:rPr>
        <w:t>號</w:t>
      </w:r>
      <w:r w:rsidRPr="00A17930">
        <w:rPr>
          <w:rFonts w:eastAsia="標楷體"/>
          <w:sz w:val="26"/>
          <w:szCs w:val="26"/>
        </w:rPr>
        <w:t xml:space="preserve">  03-8563461   http</w:t>
      </w:r>
      <w:r w:rsidRPr="00A17930">
        <w:rPr>
          <w:rFonts w:eastAsia="標楷體" w:hAnsi="標楷體"/>
          <w:sz w:val="26"/>
          <w:szCs w:val="26"/>
        </w:rPr>
        <w:t>：</w:t>
      </w:r>
      <w:r w:rsidRPr="00A17930">
        <w:rPr>
          <w:rFonts w:eastAsia="標楷體"/>
          <w:sz w:val="26"/>
          <w:szCs w:val="26"/>
        </w:rPr>
        <w:t>//www.labor038563461.com/</w:t>
      </w:r>
    </w:p>
    <w:p w:rsidR="00C06246" w:rsidRPr="00A17930" w:rsidRDefault="00C06246" w:rsidP="00C06246">
      <w:pPr>
        <w:jc w:val="right"/>
        <w:rPr>
          <w:rFonts w:eastAsia="標楷體"/>
          <w:b/>
          <w:shd w:val="pct15" w:color="auto" w:fill="FFFFFF"/>
        </w:rPr>
      </w:pPr>
    </w:p>
    <w:p w:rsidR="00C06246" w:rsidRPr="00A17930" w:rsidRDefault="00C06246" w:rsidP="00C06246">
      <w:pPr>
        <w:ind w:right="480"/>
        <w:jc w:val="right"/>
        <w:rPr>
          <w:rFonts w:eastAsia="標楷體"/>
          <w:b/>
          <w:shd w:val="pct15" w:color="auto" w:fill="FFFFFF"/>
        </w:rPr>
      </w:pPr>
    </w:p>
    <w:p w:rsidR="00C06246" w:rsidRPr="00C06246" w:rsidRDefault="00C06246" w:rsidP="003568F2">
      <w:pPr>
        <w:widowControl/>
        <w:rPr>
          <w:rFonts w:eastAsia="標楷體"/>
          <w:sz w:val="28"/>
          <w:szCs w:val="28"/>
        </w:rPr>
      </w:pPr>
    </w:p>
    <w:sectPr w:rsidR="00C06246" w:rsidRPr="00C06246" w:rsidSect="00C06246">
      <w:pgSz w:w="11906" w:h="16838"/>
      <w:pgMar w:top="1077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B5" w:rsidRDefault="00703EB5" w:rsidP="00096360">
      <w:r>
        <w:separator/>
      </w:r>
    </w:p>
  </w:endnote>
  <w:endnote w:type="continuationSeparator" w:id="0">
    <w:p w:rsidR="00703EB5" w:rsidRDefault="00703EB5" w:rsidP="000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87" w:rsidRDefault="00BC3A87">
    <w:pPr>
      <w:pStyle w:val="a8"/>
      <w:jc w:val="center"/>
    </w:pPr>
  </w:p>
  <w:p w:rsidR="00BC3A87" w:rsidRDefault="00BC3A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B5" w:rsidRDefault="00703EB5" w:rsidP="00096360">
      <w:r>
        <w:separator/>
      </w:r>
    </w:p>
  </w:footnote>
  <w:footnote w:type="continuationSeparator" w:id="0">
    <w:p w:rsidR="00703EB5" w:rsidRDefault="00703EB5" w:rsidP="0009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1FF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37327"/>
    <w:multiLevelType w:val="hybridMultilevel"/>
    <w:tmpl w:val="2CEA6CD2"/>
    <w:lvl w:ilvl="0" w:tplc="A20C51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997BD3"/>
    <w:multiLevelType w:val="hybridMultilevel"/>
    <w:tmpl w:val="A716A474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0EDB2279"/>
    <w:multiLevelType w:val="hybridMultilevel"/>
    <w:tmpl w:val="9E84CBFC"/>
    <w:lvl w:ilvl="0" w:tplc="16B0B74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 w15:restartNumberingAfterBreak="0">
    <w:nsid w:val="0F6C6407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50501"/>
    <w:multiLevelType w:val="hybridMultilevel"/>
    <w:tmpl w:val="A7F4A5DC"/>
    <w:lvl w:ilvl="0" w:tplc="7146E8A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EF303A"/>
    <w:multiLevelType w:val="hybridMultilevel"/>
    <w:tmpl w:val="6B2C053C"/>
    <w:lvl w:ilvl="0" w:tplc="A20C512A">
      <w:start w:val="1"/>
      <w:numFmt w:val="taiwaneseCountingThousand"/>
      <w:lvlText w:val="(%1)"/>
      <w:lvlJc w:val="left"/>
      <w:pPr>
        <w:ind w:left="1152" w:hanging="480"/>
      </w:pPr>
      <w:rPr>
        <w:rFonts w:hint="eastAsia"/>
      </w:rPr>
    </w:lvl>
    <w:lvl w:ilvl="1" w:tplc="3954BD50">
      <w:start w:val="5"/>
      <w:numFmt w:val="bullet"/>
      <w:lvlText w:val="□"/>
      <w:lvlJc w:val="left"/>
      <w:pPr>
        <w:ind w:left="151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0" w15:restartNumberingAfterBreak="0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9573196"/>
    <w:multiLevelType w:val="hybridMultilevel"/>
    <w:tmpl w:val="659EEF90"/>
    <w:lvl w:ilvl="0" w:tplc="04102A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E6D79"/>
    <w:multiLevelType w:val="hybridMultilevel"/>
    <w:tmpl w:val="5E6E0D68"/>
    <w:lvl w:ilvl="0" w:tplc="6938E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1BC35AA"/>
    <w:multiLevelType w:val="hybridMultilevel"/>
    <w:tmpl w:val="DF78BCD8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</w:lvl>
    <w:lvl w:ilvl="2" w:tplc="0409001B">
      <w:start w:val="1"/>
      <w:numFmt w:val="lowerRoman"/>
      <w:lvlText w:val="%3."/>
      <w:lvlJc w:val="right"/>
      <w:pPr>
        <w:ind w:left="1999" w:hanging="480"/>
      </w:pPr>
    </w:lvl>
    <w:lvl w:ilvl="3" w:tplc="0409000F">
      <w:start w:val="1"/>
      <w:numFmt w:val="decimal"/>
      <w:lvlText w:val="%4."/>
      <w:lvlJc w:val="left"/>
      <w:pPr>
        <w:ind w:left="2479" w:hanging="480"/>
      </w:pPr>
    </w:lvl>
    <w:lvl w:ilvl="4" w:tplc="04090019">
      <w:start w:val="1"/>
      <w:numFmt w:val="ideographTraditional"/>
      <w:lvlText w:val="%5、"/>
      <w:lvlJc w:val="left"/>
      <w:pPr>
        <w:ind w:left="2959" w:hanging="480"/>
      </w:pPr>
    </w:lvl>
    <w:lvl w:ilvl="5" w:tplc="0409001B">
      <w:start w:val="1"/>
      <w:numFmt w:val="lowerRoman"/>
      <w:lvlText w:val="%6."/>
      <w:lvlJc w:val="right"/>
      <w:pPr>
        <w:ind w:left="3439" w:hanging="480"/>
      </w:pPr>
    </w:lvl>
    <w:lvl w:ilvl="6" w:tplc="0409000F">
      <w:start w:val="1"/>
      <w:numFmt w:val="decimal"/>
      <w:lvlText w:val="%7."/>
      <w:lvlJc w:val="left"/>
      <w:pPr>
        <w:ind w:left="3919" w:hanging="480"/>
      </w:pPr>
    </w:lvl>
    <w:lvl w:ilvl="7" w:tplc="04090019">
      <w:start w:val="1"/>
      <w:numFmt w:val="ideographTraditional"/>
      <w:lvlText w:val="%8、"/>
      <w:lvlJc w:val="left"/>
      <w:pPr>
        <w:ind w:left="4399" w:hanging="480"/>
      </w:pPr>
    </w:lvl>
    <w:lvl w:ilvl="8" w:tplc="0409001B">
      <w:start w:val="1"/>
      <w:numFmt w:val="lowerRoman"/>
      <w:lvlText w:val="%9."/>
      <w:lvlJc w:val="right"/>
      <w:pPr>
        <w:ind w:left="4879" w:hanging="480"/>
      </w:pPr>
    </w:lvl>
  </w:abstractNum>
  <w:abstractNum w:abstractNumId="15" w15:restartNumberingAfterBreak="0">
    <w:nsid w:val="37284575"/>
    <w:multiLevelType w:val="hybridMultilevel"/>
    <w:tmpl w:val="A0EE667E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822FD9"/>
    <w:multiLevelType w:val="hybridMultilevel"/>
    <w:tmpl w:val="C60E8DB8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792BB6"/>
    <w:multiLevelType w:val="hybridMultilevel"/>
    <w:tmpl w:val="ECD64C36"/>
    <w:lvl w:ilvl="0" w:tplc="D352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42732"/>
    <w:multiLevelType w:val="hybridMultilevel"/>
    <w:tmpl w:val="74FA3AB8"/>
    <w:lvl w:ilvl="0" w:tplc="F910A1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BC09D3"/>
    <w:multiLevelType w:val="hybridMultilevel"/>
    <w:tmpl w:val="4BB02478"/>
    <w:lvl w:ilvl="0" w:tplc="05280F80">
      <w:start w:val="1"/>
      <w:numFmt w:val="taiwaneseCountingThousand"/>
      <w:lvlText w:val="%1、"/>
      <w:lvlJc w:val="left"/>
      <w:pPr>
        <w:tabs>
          <w:tab w:val="num" w:pos="1129"/>
        </w:tabs>
        <w:ind w:left="11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20" w15:restartNumberingAfterBreak="0">
    <w:nsid w:val="42F45370"/>
    <w:multiLevelType w:val="hybridMultilevel"/>
    <w:tmpl w:val="669E14B4"/>
    <w:lvl w:ilvl="0" w:tplc="F67C9B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D29C31BC">
      <w:start w:val="8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CF0DA6"/>
    <w:multiLevelType w:val="hybridMultilevel"/>
    <w:tmpl w:val="F8B61032"/>
    <w:lvl w:ilvl="0" w:tplc="341093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5CAD2246"/>
    <w:multiLevelType w:val="hybridMultilevel"/>
    <w:tmpl w:val="D9F2D7CE"/>
    <w:lvl w:ilvl="0" w:tplc="D22EE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821143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1391262"/>
    <w:multiLevelType w:val="hybridMultilevel"/>
    <w:tmpl w:val="317E05B4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6" w15:restartNumberingAfterBreak="0">
    <w:nsid w:val="61C171BF"/>
    <w:multiLevelType w:val="hybridMultilevel"/>
    <w:tmpl w:val="33603846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7" w15:restartNumberingAfterBreak="0">
    <w:nsid w:val="669E7AC5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1C71F82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0" w15:restartNumberingAfterBreak="0">
    <w:nsid w:val="77A00E40"/>
    <w:multiLevelType w:val="hybridMultilevel"/>
    <w:tmpl w:val="D2CED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3"/>
  </w:num>
  <w:num w:numId="5">
    <w:abstractNumId w:val="19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30"/>
  </w:num>
  <w:num w:numId="9">
    <w:abstractNumId w:val="20"/>
  </w:num>
  <w:num w:numId="10">
    <w:abstractNumId w:val="9"/>
  </w:num>
  <w:num w:numId="11">
    <w:abstractNumId w:val="25"/>
  </w:num>
  <w:num w:numId="12">
    <w:abstractNumId w:val="26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29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2"/>
  </w:num>
  <w:num w:numId="22">
    <w:abstractNumId w:val="23"/>
  </w:num>
  <w:num w:numId="23">
    <w:abstractNumId w:val="6"/>
  </w:num>
  <w:num w:numId="24">
    <w:abstractNumId w:val="18"/>
  </w:num>
  <w:num w:numId="25">
    <w:abstractNumId w:val="11"/>
  </w:num>
  <w:num w:numId="26">
    <w:abstractNumId w:val="4"/>
  </w:num>
  <w:num w:numId="27">
    <w:abstractNumId w:val="28"/>
  </w:num>
  <w:num w:numId="28">
    <w:abstractNumId w:val="0"/>
  </w:num>
  <w:num w:numId="29">
    <w:abstractNumId w:val="8"/>
  </w:num>
  <w:num w:numId="30">
    <w:abstractNumId w:val="14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3"/>
    <w:rsid w:val="00003BF4"/>
    <w:rsid w:val="00096360"/>
    <w:rsid w:val="000B5E31"/>
    <w:rsid w:val="00154193"/>
    <w:rsid w:val="001A5D3C"/>
    <w:rsid w:val="001C09E9"/>
    <w:rsid w:val="001D7474"/>
    <w:rsid w:val="001E3010"/>
    <w:rsid w:val="001E7F95"/>
    <w:rsid w:val="002B1D51"/>
    <w:rsid w:val="002B57D0"/>
    <w:rsid w:val="00310FE2"/>
    <w:rsid w:val="00317B64"/>
    <w:rsid w:val="003568F2"/>
    <w:rsid w:val="004B164D"/>
    <w:rsid w:val="004F4A5C"/>
    <w:rsid w:val="005920C1"/>
    <w:rsid w:val="005C5925"/>
    <w:rsid w:val="005E53BE"/>
    <w:rsid w:val="00621E96"/>
    <w:rsid w:val="00634E83"/>
    <w:rsid w:val="00673196"/>
    <w:rsid w:val="006C68C0"/>
    <w:rsid w:val="006D5B2B"/>
    <w:rsid w:val="00703EB5"/>
    <w:rsid w:val="00793D8D"/>
    <w:rsid w:val="007A3DC9"/>
    <w:rsid w:val="0086729E"/>
    <w:rsid w:val="00893DEE"/>
    <w:rsid w:val="00955BFB"/>
    <w:rsid w:val="00996EE6"/>
    <w:rsid w:val="009B4A6C"/>
    <w:rsid w:val="009D0F28"/>
    <w:rsid w:val="009D30CB"/>
    <w:rsid w:val="00A06736"/>
    <w:rsid w:val="00A35C9B"/>
    <w:rsid w:val="00A35FF6"/>
    <w:rsid w:val="00A46EBA"/>
    <w:rsid w:val="00A511CD"/>
    <w:rsid w:val="00AF2A37"/>
    <w:rsid w:val="00B331D1"/>
    <w:rsid w:val="00BC3A87"/>
    <w:rsid w:val="00C06246"/>
    <w:rsid w:val="00C8787F"/>
    <w:rsid w:val="00CD0F53"/>
    <w:rsid w:val="00CF710C"/>
    <w:rsid w:val="00DA04D8"/>
    <w:rsid w:val="00E44049"/>
    <w:rsid w:val="00E5343E"/>
    <w:rsid w:val="00E83A5F"/>
    <w:rsid w:val="00E97AA3"/>
    <w:rsid w:val="00EF50DE"/>
    <w:rsid w:val="00FA5947"/>
    <w:rsid w:val="00FC64A1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0591B-4B4E-4BA0-B080-4D25700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">
    <w:name w:val="Body Text Indent 3"/>
    <w:basedOn w:val="a1"/>
    <w:link w:val="30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0">
    <w:name w:val="本文縮排 3 字元"/>
    <w:basedOn w:val="a2"/>
    <w:link w:val="3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6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ingangifted.pixnet.net/blog/post/570713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ingangifted.pixnet.net/blog/post/57071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jh.hl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FA68-AC25-4F3B-85D5-5C6F802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1087</Words>
  <Characters>6199</Characters>
  <Application>Microsoft Office Word</Application>
  <DocSecurity>0</DocSecurity>
  <Lines>51</Lines>
  <Paragraphs>14</Paragraphs>
  <ScaleCrop>false</ScaleCrop>
  <Company>C.M.T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2019-01-03T03:40:00Z</dcterms:created>
  <dcterms:modified xsi:type="dcterms:W3CDTF">2019-01-03T03:40:00Z</dcterms:modified>
</cp:coreProperties>
</file>